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78" w:rsidRPr="004A11CF" w:rsidRDefault="00835F35">
      <w:pPr>
        <w:rPr>
          <w:b/>
        </w:rPr>
      </w:pPr>
      <w:r>
        <w:rPr>
          <w:b/>
        </w:rPr>
        <w:t xml:space="preserve">June 2017: </w:t>
      </w:r>
      <w:r w:rsidR="004A11CF" w:rsidRPr="004A11CF">
        <w:rPr>
          <w:b/>
        </w:rPr>
        <w:t>Update for VCS forum on Youth Advisory Boards and the recent re-commissioning of youth &amp; community work provision.</w:t>
      </w:r>
    </w:p>
    <w:p w:rsidR="00835F35" w:rsidRDefault="00835F35">
      <w:pPr>
        <w:rPr>
          <w:b/>
        </w:rPr>
      </w:pPr>
    </w:p>
    <w:p w:rsidR="004A11CF" w:rsidRPr="004A11CF" w:rsidRDefault="004A11CF">
      <w:pPr>
        <w:rPr>
          <w:b/>
        </w:rPr>
      </w:pPr>
      <w:r w:rsidRPr="004A11CF">
        <w:rPr>
          <w:b/>
        </w:rPr>
        <w:t>YABs</w:t>
      </w:r>
    </w:p>
    <w:p w:rsidR="004A11CF" w:rsidRDefault="004A11CF" w:rsidP="004A11CF">
      <w:pPr>
        <w:pStyle w:val="ListParagraph"/>
        <w:numPr>
          <w:ilvl w:val="0"/>
          <w:numId w:val="1"/>
        </w:numPr>
      </w:pPr>
      <w:r>
        <w:t>Following CS Committee’s task &amp; finish group report</w:t>
      </w:r>
      <w:r w:rsidR="00101B7E" w:rsidRPr="00101B7E">
        <w:t xml:space="preserve"> </w:t>
      </w:r>
      <w:r w:rsidR="00101B7E">
        <w:t>in November 2016</w:t>
      </w:r>
      <w:r>
        <w:t xml:space="preserve">, </w:t>
      </w:r>
      <w:r>
        <w:t xml:space="preserve">YABs </w:t>
      </w:r>
      <w:r>
        <w:t xml:space="preserve">are being </w:t>
      </w:r>
      <w:r>
        <w:t xml:space="preserve">re-focused as </w:t>
      </w:r>
      <w:r w:rsidRPr="00101B7E">
        <w:rPr>
          <w:i/>
          <w:u w:val="single"/>
        </w:rPr>
        <w:t>young people led partnerships</w:t>
      </w:r>
      <w:r>
        <w:t>, supported and advised by adults representing a range of relevant local agencies and organisations.</w:t>
      </w:r>
    </w:p>
    <w:p w:rsidR="004A11CF" w:rsidRDefault="004A11CF" w:rsidP="00EE046C">
      <w:pPr>
        <w:pStyle w:val="ListParagraph"/>
        <w:numPr>
          <w:ilvl w:val="0"/>
          <w:numId w:val="1"/>
        </w:numPr>
      </w:pPr>
      <w:r>
        <w:t xml:space="preserve">The aim is that </w:t>
      </w:r>
      <w:r>
        <w:t>by September</w:t>
      </w:r>
      <w:r>
        <w:t xml:space="preserve"> all YABs will be </w:t>
      </w:r>
      <w:r w:rsidRPr="00101B7E">
        <w:rPr>
          <w:i/>
          <w:u w:val="single"/>
        </w:rPr>
        <w:t>chaired by a young commissioner</w:t>
      </w:r>
      <w:r>
        <w:t xml:space="preserve">. </w:t>
      </w:r>
    </w:p>
    <w:p w:rsidR="004A11CF" w:rsidRDefault="004A11CF" w:rsidP="00EE046C">
      <w:pPr>
        <w:pStyle w:val="ListParagraph"/>
        <w:numPr>
          <w:ilvl w:val="0"/>
          <w:numId w:val="1"/>
        </w:numPr>
      </w:pPr>
      <w:r>
        <w:t>A</w:t>
      </w:r>
      <w:r>
        <w:t xml:space="preserve"> more structured approach </w:t>
      </w:r>
      <w:r>
        <w:t xml:space="preserve">is being taken </w:t>
      </w:r>
      <w:r>
        <w:t xml:space="preserve">to how young people are recruited from a variety of backgrounds and life experiences, </w:t>
      </w:r>
      <w:r w:rsidR="00101B7E">
        <w:t xml:space="preserve">together with a new </w:t>
      </w:r>
      <w:r w:rsidR="00101B7E">
        <w:rPr>
          <w:i/>
          <w:u w:val="single"/>
        </w:rPr>
        <w:t>y</w:t>
      </w:r>
      <w:r w:rsidRPr="00101B7E">
        <w:rPr>
          <w:i/>
          <w:u w:val="single"/>
        </w:rPr>
        <w:t xml:space="preserve">oung </w:t>
      </w:r>
      <w:r w:rsidR="00101B7E">
        <w:rPr>
          <w:i/>
          <w:u w:val="single"/>
        </w:rPr>
        <w:t>c</w:t>
      </w:r>
      <w:r w:rsidRPr="00101B7E">
        <w:rPr>
          <w:i/>
          <w:u w:val="single"/>
        </w:rPr>
        <w:t>ommissioner</w:t>
      </w:r>
      <w:r w:rsidR="00101B7E" w:rsidRPr="00101B7E">
        <w:rPr>
          <w:i/>
          <w:u w:val="single"/>
        </w:rPr>
        <w:t xml:space="preserve"> development programme</w:t>
      </w:r>
      <w:r>
        <w:t>.</w:t>
      </w:r>
    </w:p>
    <w:p w:rsidR="00101B7E" w:rsidRDefault="00101B7E" w:rsidP="004A11CF">
      <w:pPr>
        <w:pStyle w:val="ListParagraph"/>
        <w:numPr>
          <w:ilvl w:val="0"/>
          <w:numId w:val="1"/>
        </w:numPr>
      </w:pPr>
      <w:r w:rsidRPr="00101B7E">
        <w:rPr>
          <w:i/>
          <w:u w:val="single"/>
        </w:rPr>
        <w:t>YAB funding</w:t>
      </w:r>
      <w:r>
        <w:t xml:space="preserve"> has been ring fenced </w:t>
      </w:r>
      <w:r w:rsidR="004A11CF">
        <w:t xml:space="preserve">to support </w:t>
      </w:r>
      <w:r>
        <w:t>y</w:t>
      </w:r>
      <w:r w:rsidR="004A11CF">
        <w:t xml:space="preserve">oung </w:t>
      </w:r>
      <w:r>
        <w:t>c</w:t>
      </w:r>
      <w:r w:rsidR="004A11CF">
        <w:t>ommissioner</w:t>
      </w:r>
      <w:r>
        <w:t>s</w:t>
      </w:r>
      <w:r w:rsidR="004A11CF">
        <w:t xml:space="preserve"> and associated youth participation activities across the district</w:t>
      </w:r>
      <w:r>
        <w:t>, so that young commissioners can shape a wide range of local services</w:t>
      </w:r>
      <w:r w:rsidR="004A11CF">
        <w:t xml:space="preserve">.   </w:t>
      </w:r>
    </w:p>
    <w:p w:rsidR="004A11CF" w:rsidRDefault="00101B7E" w:rsidP="004A11CF">
      <w:pPr>
        <w:pStyle w:val="ListParagraph"/>
        <w:numPr>
          <w:ilvl w:val="0"/>
          <w:numId w:val="1"/>
        </w:numPr>
      </w:pPr>
      <w:r>
        <w:t xml:space="preserve">YABs are </w:t>
      </w:r>
      <w:r w:rsidR="00DF3B12">
        <w:t xml:space="preserve">currently working on </w:t>
      </w:r>
      <w:r>
        <w:t xml:space="preserve">producing </w:t>
      </w:r>
      <w:r w:rsidRPr="00101B7E">
        <w:rPr>
          <w:i/>
          <w:u w:val="single"/>
        </w:rPr>
        <w:t xml:space="preserve">an annual </w:t>
      </w:r>
      <w:r>
        <w:rPr>
          <w:i/>
          <w:u w:val="single"/>
        </w:rPr>
        <w:t xml:space="preserve">YAB </w:t>
      </w:r>
      <w:r w:rsidRPr="00101B7E">
        <w:rPr>
          <w:i/>
          <w:u w:val="single"/>
        </w:rPr>
        <w:t>plan</w:t>
      </w:r>
      <w:r>
        <w:t xml:space="preserve">, based on analysis of local needs and young commissioners </w:t>
      </w:r>
      <w:r w:rsidR="00DF3B12">
        <w:t>will</w:t>
      </w:r>
      <w:r>
        <w:t xml:space="preserve"> direct the use of the remaining funding to support their plan’s aspirations. </w:t>
      </w:r>
    </w:p>
    <w:p w:rsidR="00835F35" w:rsidRDefault="00835F35" w:rsidP="00101B7E">
      <w:pPr>
        <w:rPr>
          <w:b/>
        </w:rPr>
      </w:pPr>
    </w:p>
    <w:p w:rsidR="00101B7E" w:rsidRPr="00101B7E" w:rsidRDefault="00101B7E" w:rsidP="00101B7E">
      <w:pPr>
        <w:rPr>
          <w:b/>
        </w:rPr>
      </w:pPr>
      <w:r w:rsidRPr="00101B7E">
        <w:rPr>
          <w:b/>
        </w:rPr>
        <w:t>Youth &amp; community work support for YABs</w:t>
      </w:r>
    </w:p>
    <w:p w:rsidR="006174BF" w:rsidRDefault="006174BF" w:rsidP="006174BF">
      <w:pPr>
        <w:pStyle w:val="ListParagraph"/>
        <w:numPr>
          <w:ilvl w:val="0"/>
          <w:numId w:val="1"/>
        </w:numPr>
      </w:pPr>
      <w:r>
        <w:t>A</w:t>
      </w:r>
      <w:r>
        <w:t xml:space="preserve"> </w:t>
      </w:r>
      <w:r w:rsidRPr="00835F35">
        <w:rPr>
          <w:i/>
          <w:u w:val="single"/>
        </w:rPr>
        <w:t>revised contract specification</w:t>
      </w:r>
      <w:r>
        <w:t xml:space="preserve"> was developed to reflect the </w:t>
      </w:r>
      <w:r>
        <w:t>new</w:t>
      </w:r>
      <w:r>
        <w:t xml:space="preserve"> </w:t>
      </w:r>
      <w:r>
        <w:t>model for</w:t>
      </w:r>
      <w:r>
        <w:t xml:space="preserve"> YABs, with an emphasis on supporting YABs to operate effectively as young people led partnerships and to enable young people to influence and shape local services in response to their needs.</w:t>
      </w:r>
    </w:p>
    <w:p w:rsidR="006174BF" w:rsidRDefault="006174BF" w:rsidP="004A11CF">
      <w:pPr>
        <w:pStyle w:val="ListParagraph"/>
        <w:numPr>
          <w:ilvl w:val="0"/>
          <w:numId w:val="1"/>
        </w:numPr>
      </w:pPr>
      <w:r>
        <w:t xml:space="preserve">Following a good level of interest from </w:t>
      </w:r>
      <w:r>
        <w:t>VCSE organisations</w:t>
      </w:r>
      <w:r>
        <w:t>,</w:t>
      </w:r>
      <w:r>
        <w:t xml:space="preserve"> </w:t>
      </w:r>
      <w:r w:rsidR="00101B7E">
        <w:t xml:space="preserve">NCC has recently </w:t>
      </w:r>
      <w:r w:rsidR="00101B7E">
        <w:t xml:space="preserve">undertaken </w:t>
      </w:r>
      <w:r w:rsidR="00101B7E" w:rsidRPr="00835F35">
        <w:rPr>
          <w:i/>
          <w:u w:val="single"/>
        </w:rPr>
        <w:t>a procurement exercise to commission</w:t>
      </w:r>
      <w:r w:rsidR="00101B7E" w:rsidRPr="00835F35">
        <w:rPr>
          <w:i/>
          <w:u w:val="single"/>
        </w:rPr>
        <w:t xml:space="preserve"> </w:t>
      </w:r>
      <w:r w:rsidR="00101B7E" w:rsidRPr="00835F35">
        <w:rPr>
          <w:i/>
          <w:u w:val="single"/>
        </w:rPr>
        <w:t>new youth &amp; community work support</w:t>
      </w:r>
      <w:r w:rsidR="00101B7E">
        <w:t xml:space="preserve"> for all of the YABs, for when the current contracts cease in September this year.</w:t>
      </w:r>
    </w:p>
    <w:p w:rsidR="006174BF" w:rsidRDefault="006174BF" w:rsidP="004A11CF">
      <w:pPr>
        <w:pStyle w:val="ListParagraph"/>
        <w:numPr>
          <w:ilvl w:val="0"/>
          <w:numId w:val="1"/>
        </w:numPr>
      </w:pPr>
      <w:r>
        <w:t xml:space="preserve">Bids were </w:t>
      </w:r>
      <w:r w:rsidRPr="00835F35">
        <w:rPr>
          <w:i/>
          <w:u w:val="single"/>
        </w:rPr>
        <w:t>evaluated by a panel</w:t>
      </w:r>
      <w:r>
        <w:t xml:space="preserve"> made up of</w:t>
      </w:r>
      <w:r w:rsidR="00101B7E">
        <w:t xml:space="preserve"> </w:t>
      </w:r>
      <w:r>
        <w:t>y</w:t>
      </w:r>
      <w:r>
        <w:t xml:space="preserve">oung </w:t>
      </w:r>
      <w:r>
        <w:t>c</w:t>
      </w:r>
      <w:r>
        <w:t xml:space="preserve">ommissioners, Momentum, </w:t>
      </w:r>
      <w:r>
        <w:t xml:space="preserve">district council and CS early help representatives, all working with NCC’s </w:t>
      </w:r>
      <w:r>
        <w:t>procurement team a</w:t>
      </w:r>
      <w:r>
        <w:t xml:space="preserve">longside </w:t>
      </w:r>
      <w:r>
        <w:t>Robin</w:t>
      </w:r>
      <w:r>
        <w:t xml:space="preserve">, Neelam </w:t>
      </w:r>
      <w:r w:rsidR="00DF3B12">
        <w:t xml:space="preserve">and myself </w:t>
      </w:r>
      <w:r>
        <w:t>from the commissioning team.</w:t>
      </w:r>
    </w:p>
    <w:p w:rsidR="006174BF" w:rsidRDefault="006174BF" w:rsidP="004A11CF">
      <w:pPr>
        <w:pStyle w:val="ListParagraph"/>
        <w:numPr>
          <w:ilvl w:val="0"/>
          <w:numId w:val="1"/>
        </w:numPr>
      </w:pPr>
      <w:r>
        <w:t xml:space="preserve">From October 2017 </w:t>
      </w:r>
      <w:r w:rsidRPr="00835F35">
        <w:rPr>
          <w:i/>
          <w:u w:val="single"/>
        </w:rPr>
        <w:t>South Norfolk YAB will be supported by MTM</w:t>
      </w:r>
      <w:r>
        <w:t xml:space="preserve"> and </w:t>
      </w:r>
      <w:r w:rsidRPr="00835F35">
        <w:rPr>
          <w:i/>
          <w:u w:val="single"/>
        </w:rPr>
        <w:t>the other 6 YABs will be supported by MAP</w:t>
      </w:r>
      <w:r>
        <w:t>.  This reflects a change of provider for four of the seven YABs.  We are working closely with YABs, current providers</w:t>
      </w:r>
      <w:r w:rsidR="00DF3B12">
        <w:t xml:space="preserve">, MTM and MAP </w:t>
      </w:r>
      <w:r>
        <w:t>to ensure a smooth transition.</w:t>
      </w:r>
    </w:p>
    <w:p w:rsidR="006174BF" w:rsidRDefault="00835F35" w:rsidP="004A11CF">
      <w:pPr>
        <w:pStyle w:val="ListParagraph"/>
        <w:numPr>
          <w:ilvl w:val="0"/>
          <w:numId w:val="1"/>
        </w:numPr>
      </w:pPr>
      <w:r>
        <w:t>We</w:t>
      </w:r>
      <w:r w:rsidR="006174BF">
        <w:t xml:space="preserve"> do want to publicly </w:t>
      </w:r>
      <w:r w:rsidR="006174BF" w:rsidRPr="00835F35">
        <w:rPr>
          <w:i/>
          <w:u w:val="single"/>
        </w:rPr>
        <w:t>acknowledge the work of current providers</w:t>
      </w:r>
      <w:r w:rsidR="006174BF">
        <w:t>, since the conception of YABs in 2011</w:t>
      </w:r>
      <w:r w:rsidR="00385974">
        <w:t xml:space="preserve">, as </w:t>
      </w:r>
      <w:r w:rsidR="006174BF">
        <w:t>it has been their commitment</w:t>
      </w:r>
      <w:r>
        <w:t>,</w:t>
      </w:r>
      <w:r w:rsidR="006174BF">
        <w:t xml:space="preserve"> hard work </w:t>
      </w:r>
      <w:r>
        <w:t>and progress that has enabled us to get to this point where YABs are ‘part of the youth sector landscape’ in Norfolk.</w:t>
      </w:r>
    </w:p>
    <w:p w:rsidR="00385974" w:rsidRDefault="00385974" w:rsidP="004A11CF">
      <w:pPr>
        <w:pStyle w:val="ListParagraph"/>
        <w:numPr>
          <w:ilvl w:val="0"/>
          <w:numId w:val="1"/>
        </w:numPr>
      </w:pPr>
      <w:r>
        <w:t xml:space="preserve">Our ambition now is to ensure that </w:t>
      </w:r>
      <w:r w:rsidRPr="00385974">
        <w:rPr>
          <w:i/>
          <w:u w:val="single"/>
        </w:rPr>
        <w:t>young commissioners really do help to shape local services for young people</w:t>
      </w:r>
      <w:r>
        <w:t>.</w:t>
      </w:r>
    </w:p>
    <w:p w:rsidR="00835F35" w:rsidRDefault="00835F35" w:rsidP="00835F35"/>
    <w:p w:rsidR="00385974" w:rsidRPr="00385974" w:rsidRDefault="00385974" w:rsidP="00835F35">
      <w:pPr>
        <w:rPr>
          <w:b/>
        </w:rPr>
      </w:pPr>
      <w:r w:rsidRPr="00385974">
        <w:rPr>
          <w:b/>
        </w:rPr>
        <w:t>Tim Eyres, NCC Children’s Services</w:t>
      </w:r>
    </w:p>
    <w:p w:rsidR="00835F35" w:rsidRDefault="00835F35" w:rsidP="00835F35"/>
    <w:p w:rsidR="004A11CF" w:rsidRDefault="004A11CF">
      <w:bookmarkStart w:id="0" w:name="_GoBack"/>
      <w:bookmarkEnd w:id="0"/>
    </w:p>
    <w:sectPr w:rsidR="004A1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50DCE"/>
    <w:multiLevelType w:val="hybridMultilevel"/>
    <w:tmpl w:val="9B2EB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CF"/>
    <w:rsid w:val="00101B7E"/>
    <w:rsid w:val="00385974"/>
    <w:rsid w:val="004A11CF"/>
    <w:rsid w:val="006174BF"/>
    <w:rsid w:val="007F1E78"/>
    <w:rsid w:val="00835F35"/>
    <w:rsid w:val="00D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D7A04-8C7A-48D9-8595-391ED9AA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Eyres, Tim</dc:creator>
  <cp:keywords/>
  <dc:description/>
  <cp:lastModifiedBy>Eyres, Tim</cp:lastModifiedBy>
  <cp:revision>1</cp:revision>
  <dcterms:created xsi:type="dcterms:W3CDTF">2017-06-05T08:35:00Z</dcterms:created>
  <dcterms:modified xsi:type="dcterms:W3CDTF">2017-06-05T09:32:00Z</dcterms:modified>
</cp:coreProperties>
</file>