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386" w:rsidRDefault="00823386" w:rsidP="00823386">
      <w:pPr>
        <w:jc w:val="center"/>
        <w:rPr>
          <w:rFonts w:asciiTheme="majorHAnsi" w:hAnsiTheme="majorHAnsi" w:cstheme="majorHAnsi"/>
          <w:b/>
          <w:color w:val="000000" w:themeColor="text1"/>
          <w:sz w:val="24"/>
          <w:szCs w:val="24"/>
          <w:u w:val="single"/>
          <w:lang w:val="en-GB"/>
        </w:rPr>
      </w:pPr>
      <w:r w:rsidRPr="00165B3C">
        <w:rPr>
          <w:rFonts w:asciiTheme="majorHAnsi" w:hAnsiTheme="majorHAnsi" w:cstheme="majorHAnsi"/>
          <w:b/>
          <w:color w:val="000000" w:themeColor="text1"/>
          <w:sz w:val="24"/>
          <w:szCs w:val="24"/>
          <w:u w:val="single"/>
          <w:lang w:val="en-GB"/>
        </w:rPr>
        <w:t>Breckland Yout</w:t>
      </w:r>
      <w:r w:rsidR="000167ED" w:rsidRPr="00165B3C">
        <w:rPr>
          <w:rFonts w:asciiTheme="majorHAnsi" w:hAnsiTheme="majorHAnsi" w:cstheme="majorHAnsi"/>
          <w:b/>
          <w:color w:val="000000" w:themeColor="text1"/>
          <w:sz w:val="24"/>
          <w:szCs w:val="24"/>
          <w:u w:val="single"/>
          <w:lang w:val="en-GB"/>
        </w:rPr>
        <w:t>h Mental Health Project Tender and Application</w:t>
      </w:r>
    </w:p>
    <w:p w:rsidR="00CE6556" w:rsidRPr="00165B3C" w:rsidRDefault="00CE6556" w:rsidP="00823386">
      <w:pPr>
        <w:jc w:val="center"/>
        <w:rPr>
          <w:rFonts w:asciiTheme="majorHAnsi" w:hAnsiTheme="majorHAnsi" w:cstheme="majorHAnsi"/>
          <w:b/>
          <w:color w:val="000000" w:themeColor="text1"/>
          <w:sz w:val="24"/>
          <w:szCs w:val="24"/>
          <w:u w:val="single"/>
          <w:lang w:val="en-GB"/>
        </w:rPr>
      </w:pPr>
      <w:r>
        <w:rPr>
          <w:rFonts w:asciiTheme="majorHAnsi" w:hAnsiTheme="majorHAnsi" w:cstheme="majorHAnsi"/>
          <w:b/>
          <w:color w:val="000000" w:themeColor="text1"/>
          <w:sz w:val="24"/>
          <w:szCs w:val="24"/>
          <w:u w:val="single"/>
          <w:lang w:val="en-GB"/>
        </w:rPr>
        <w:t>Closing date</w:t>
      </w:r>
      <w:r w:rsidR="009426A8">
        <w:rPr>
          <w:rFonts w:asciiTheme="majorHAnsi" w:hAnsiTheme="majorHAnsi" w:cstheme="majorHAnsi"/>
          <w:b/>
          <w:color w:val="000000" w:themeColor="text1"/>
          <w:sz w:val="24"/>
          <w:szCs w:val="24"/>
          <w:u w:val="single"/>
          <w:lang w:val="en-GB"/>
        </w:rPr>
        <w:t>:</w:t>
      </w:r>
      <w:r>
        <w:rPr>
          <w:rFonts w:asciiTheme="majorHAnsi" w:hAnsiTheme="majorHAnsi" w:cstheme="majorHAnsi"/>
          <w:b/>
          <w:color w:val="000000" w:themeColor="text1"/>
          <w:sz w:val="24"/>
          <w:szCs w:val="24"/>
          <w:u w:val="single"/>
          <w:lang w:val="en-GB"/>
        </w:rPr>
        <w:t xml:space="preserve"> Friday 16</w:t>
      </w:r>
      <w:r w:rsidRPr="00CE6556">
        <w:rPr>
          <w:rFonts w:asciiTheme="majorHAnsi" w:hAnsiTheme="majorHAnsi" w:cstheme="majorHAnsi"/>
          <w:b/>
          <w:color w:val="000000" w:themeColor="text1"/>
          <w:sz w:val="24"/>
          <w:szCs w:val="24"/>
          <w:u w:val="single"/>
          <w:vertAlign w:val="superscript"/>
          <w:lang w:val="en-GB"/>
        </w:rPr>
        <w:t>th</w:t>
      </w:r>
      <w:r>
        <w:rPr>
          <w:rFonts w:asciiTheme="majorHAnsi" w:hAnsiTheme="majorHAnsi" w:cstheme="majorHAnsi"/>
          <w:b/>
          <w:color w:val="000000" w:themeColor="text1"/>
          <w:sz w:val="24"/>
          <w:szCs w:val="24"/>
          <w:u w:val="single"/>
          <w:lang w:val="en-GB"/>
        </w:rPr>
        <w:t xml:space="preserve"> October</w:t>
      </w:r>
    </w:p>
    <w:p w:rsidR="00823386" w:rsidRPr="00165B3C" w:rsidRDefault="00823386" w:rsidP="00823386">
      <w:pPr>
        <w:jc w:val="center"/>
        <w:rPr>
          <w:rFonts w:asciiTheme="majorHAnsi" w:hAnsiTheme="majorHAnsi" w:cstheme="majorHAnsi"/>
          <w:b/>
          <w:color w:val="000000" w:themeColor="text1"/>
          <w:sz w:val="24"/>
          <w:szCs w:val="24"/>
          <w:lang w:val="en-GB"/>
        </w:rPr>
      </w:pPr>
    </w:p>
    <w:p w:rsidR="00823386" w:rsidRPr="00165B3C" w:rsidRDefault="00823386" w:rsidP="00823386">
      <w:pPr>
        <w:jc w:val="center"/>
        <w:rPr>
          <w:rFonts w:asciiTheme="majorHAnsi" w:hAnsiTheme="majorHAnsi" w:cstheme="majorHAnsi"/>
          <w:b/>
          <w:color w:val="000000" w:themeColor="text1"/>
          <w:sz w:val="24"/>
          <w:szCs w:val="24"/>
          <w:lang w:val="en-GB"/>
        </w:rPr>
      </w:pPr>
      <w:r w:rsidRPr="00165B3C">
        <w:rPr>
          <w:rFonts w:asciiTheme="majorHAnsi" w:hAnsiTheme="majorHAnsi" w:cstheme="majorHAnsi"/>
          <w:b/>
          <w:color w:val="000000" w:themeColor="text1"/>
          <w:sz w:val="24"/>
          <w:szCs w:val="24"/>
          <w:lang w:val="en-GB"/>
        </w:rPr>
        <w:t>Breckland Youth Advisory Board and Breckland Council are seeking appli</w:t>
      </w:r>
      <w:r w:rsidR="00A8664C">
        <w:rPr>
          <w:rFonts w:asciiTheme="majorHAnsi" w:hAnsiTheme="majorHAnsi" w:cstheme="majorHAnsi"/>
          <w:b/>
          <w:color w:val="000000" w:themeColor="text1"/>
          <w:sz w:val="24"/>
          <w:szCs w:val="24"/>
          <w:lang w:val="en-GB"/>
        </w:rPr>
        <w:t xml:space="preserve">cants to deliver the Breckland </w:t>
      </w:r>
      <w:r w:rsidRPr="00165B3C">
        <w:rPr>
          <w:rFonts w:asciiTheme="majorHAnsi" w:hAnsiTheme="majorHAnsi" w:cstheme="majorHAnsi"/>
          <w:b/>
          <w:color w:val="000000" w:themeColor="text1"/>
          <w:sz w:val="24"/>
          <w:szCs w:val="24"/>
          <w:lang w:val="en-GB"/>
        </w:rPr>
        <w:t xml:space="preserve">Youth Mental Health </w:t>
      </w:r>
      <w:r w:rsidR="000B3FA7">
        <w:rPr>
          <w:rFonts w:asciiTheme="majorHAnsi" w:hAnsiTheme="majorHAnsi" w:cstheme="majorHAnsi"/>
          <w:b/>
          <w:color w:val="000000" w:themeColor="text1"/>
          <w:sz w:val="24"/>
          <w:szCs w:val="24"/>
          <w:lang w:val="en-GB"/>
        </w:rPr>
        <w:t>(</w:t>
      </w:r>
      <w:r w:rsidR="000B3FA7">
        <w:rPr>
          <w:rFonts w:asciiTheme="majorHAnsi" w:hAnsiTheme="majorHAnsi" w:cstheme="majorHAnsi"/>
          <w:b/>
          <w:color w:val="000000" w:themeColor="text1"/>
          <w:sz w:val="24"/>
          <w:szCs w:val="24"/>
          <w:lang w:val="en-GB"/>
        </w:rPr>
        <w:t>BYMH)</w:t>
      </w:r>
      <w:r w:rsidR="000B3FA7">
        <w:rPr>
          <w:rFonts w:asciiTheme="majorHAnsi" w:hAnsiTheme="majorHAnsi" w:cstheme="majorHAnsi"/>
          <w:b/>
          <w:color w:val="000000" w:themeColor="text1"/>
          <w:sz w:val="24"/>
          <w:szCs w:val="24"/>
          <w:lang w:val="en-GB"/>
        </w:rPr>
        <w:t xml:space="preserve"> </w:t>
      </w:r>
      <w:r w:rsidRPr="00165B3C">
        <w:rPr>
          <w:rFonts w:asciiTheme="majorHAnsi" w:hAnsiTheme="majorHAnsi" w:cstheme="majorHAnsi"/>
          <w:b/>
          <w:color w:val="000000" w:themeColor="text1"/>
          <w:sz w:val="24"/>
          <w:szCs w:val="24"/>
          <w:lang w:val="en-GB"/>
        </w:rPr>
        <w:t xml:space="preserve">Project, across Breckland. </w:t>
      </w:r>
      <w:r w:rsidR="00A8664C">
        <w:rPr>
          <w:rFonts w:asciiTheme="majorHAnsi" w:hAnsiTheme="majorHAnsi" w:cstheme="majorHAnsi"/>
          <w:b/>
          <w:color w:val="000000" w:themeColor="text1"/>
          <w:sz w:val="24"/>
          <w:szCs w:val="24"/>
          <w:lang w:val="en-GB"/>
        </w:rPr>
        <w:t xml:space="preserve">Young Commissioners </w:t>
      </w:r>
      <w:r w:rsidRPr="00165B3C">
        <w:rPr>
          <w:rFonts w:asciiTheme="majorHAnsi" w:hAnsiTheme="majorHAnsi" w:cstheme="majorHAnsi"/>
          <w:b/>
          <w:color w:val="000000" w:themeColor="text1"/>
          <w:sz w:val="24"/>
          <w:szCs w:val="24"/>
          <w:lang w:val="en-GB"/>
        </w:rPr>
        <w:t>and Breckland Council h</w:t>
      </w:r>
      <w:r w:rsidR="008C2993">
        <w:rPr>
          <w:rFonts w:asciiTheme="majorHAnsi" w:hAnsiTheme="majorHAnsi" w:cstheme="majorHAnsi"/>
          <w:b/>
          <w:color w:val="000000" w:themeColor="text1"/>
          <w:sz w:val="24"/>
          <w:szCs w:val="24"/>
          <w:lang w:val="en-GB"/>
        </w:rPr>
        <w:t>ave joined together to offer £35000</w:t>
      </w:r>
      <w:r w:rsidR="00A8664C">
        <w:rPr>
          <w:rFonts w:asciiTheme="majorHAnsi" w:hAnsiTheme="majorHAnsi" w:cstheme="majorHAnsi"/>
          <w:b/>
          <w:color w:val="000000" w:themeColor="text1"/>
          <w:sz w:val="24"/>
          <w:szCs w:val="24"/>
          <w:lang w:val="en-GB"/>
        </w:rPr>
        <w:t xml:space="preserve"> </w:t>
      </w:r>
      <w:r w:rsidRPr="00165B3C">
        <w:rPr>
          <w:rFonts w:asciiTheme="majorHAnsi" w:hAnsiTheme="majorHAnsi" w:cstheme="majorHAnsi"/>
          <w:b/>
          <w:color w:val="000000" w:themeColor="text1"/>
          <w:sz w:val="24"/>
          <w:szCs w:val="24"/>
          <w:lang w:val="en-GB"/>
        </w:rPr>
        <w:t>to fund the project.</w:t>
      </w:r>
    </w:p>
    <w:p w:rsidR="00A317A6" w:rsidRPr="00165B3C" w:rsidRDefault="005E75B9">
      <w:pPr>
        <w:rPr>
          <w:rFonts w:asciiTheme="majorHAnsi" w:hAnsiTheme="majorHAnsi" w:cstheme="majorHAnsi"/>
          <w:b/>
          <w:color w:val="000000" w:themeColor="text1"/>
          <w:sz w:val="24"/>
          <w:szCs w:val="24"/>
          <w:u w:val="single"/>
          <w:lang w:val="en-GB"/>
        </w:rPr>
      </w:pPr>
      <w:r w:rsidRPr="00165B3C">
        <w:rPr>
          <w:rFonts w:asciiTheme="majorHAnsi" w:hAnsiTheme="majorHAnsi" w:cstheme="majorHAnsi"/>
          <w:b/>
          <w:color w:val="000000" w:themeColor="text1"/>
          <w:sz w:val="24"/>
          <w:szCs w:val="24"/>
          <w:u w:val="single"/>
          <w:lang w:val="en-GB"/>
        </w:rPr>
        <w:t>Project Overview</w:t>
      </w:r>
    </w:p>
    <w:p w:rsidR="005E75B9" w:rsidRPr="00165B3C" w:rsidRDefault="005E75B9">
      <w:pPr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</w:pPr>
      <w:r w:rsidRPr="00165B3C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Breckland Youth Advisory Board (YAB) is a body of young people and professionals who work together to </w:t>
      </w:r>
      <w:r w:rsidR="00A8664C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make</w:t>
      </w:r>
      <w:r w:rsidRPr="00165B3C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positive changes </w:t>
      </w:r>
      <w:r w:rsidR="00A8664C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in their</w:t>
      </w:r>
      <w:r w:rsidRPr="00165B3C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community. The YAB undertakes research to identify the needs of young people by completing consultations and mapping a needs analysis across the district of Breckland. </w:t>
      </w:r>
      <w:r w:rsidR="00A8664C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The results of this work inform</w:t>
      </w:r>
      <w:r w:rsidRPr="00165B3C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our practice for the following 12 months.</w:t>
      </w:r>
    </w:p>
    <w:p w:rsidR="005E75B9" w:rsidRPr="00165B3C" w:rsidRDefault="00A8664C">
      <w:pPr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Our 2019 research identified poor m</w:t>
      </w:r>
      <w:r w:rsidR="005E75B9" w:rsidRPr="00165B3C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ental health as one </w:t>
      </w:r>
      <w:r w:rsidR="0092119A" w:rsidRPr="00165B3C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of</w:t>
      </w:r>
      <w:r w:rsidR="005E75B9" w:rsidRPr="00165B3C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the main concer</w:t>
      </w:r>
      <w:r w:rsidR="00B637F0" w:rsidRPr="00165B3C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n</w:t>
      </w:r>
      <w:r w:rsidR="0092119A" w:rsidRPr="00165B3C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s</w:t>
      </w:r>
      <w:r w:rsidR="00B637F0" w:rsidRPr="00165B3C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</w:t>
      </w:r>
      <w:r w:rsidR="0092119A" w:rsidRPr="00165B3C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for young people in Breckland.</w:t>
      </w:r>
      <w:r w:rsidR="005E75B9" w:rsidRPr="00165B3C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In particular</w:t>
      </w:r>
      <w:r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, y</w:t>
      </w:r>
      <w:r w:rsidR="005E75B9" w:rsidRPr="00165B3C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oung people told the YAB that there is very little support </w:t>
      </w:r>
      <w:r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available, </w:t>
      </w:r>
      <w:r w:rsidR="005E75B9" w:rsidRPr="00165B3C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and</w:t>
      </w:r>
      <w:r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that even</w:t>
      </w:r>
      <w:r w:rsidR="005E75B9" w:rsidRPr="00165B3C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if you can access the support o</w:t>
      </w:r>
      <w:r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n offer,</w:t>
      </w:r>
      <w:r w:rsidR="00B637F0" w:rsidRPr="00165B3C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waiting </w:t>
      </w:r>
      <w:r w:rsidR="000350B8" w:rsidRPr="00165B3C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lists are</w:t>
      </w:r>
      <w:r w:rsidR="00257630" w:rsidRPr="00165B3C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</w:t>
      </w:r>
      <w:r w:rsidR="0092119A" w:rsidRPr="00165B3C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far too</w:t>
      </w:r>
      <w:r w:rsidR="00257630" w:rsidRPr="00165B3C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</w:t>
      </w:r>
      <w:r w:rsidR="00B637F0" w:rsidRPr="00165B3C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long. In our most recent survey 40% of young people who said they had poor mental health </w:t>
      </w:r>
      <w:r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told us </w:t>
      </w:r>
      <w:r w:rsidR="000350B8" w:rsidRPr="00165B3C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they had waited</w:t>
      </w:r>
      <w:r w:rsidR="00B637F0" w:rsidRPr="00165B3C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more than a month, with a </w:t>
      </w:r>
      <w:r w:rsidR="00257630" w:rsidRPr="00165B3C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further</w:t>
      </w:r>
      <w:r w:rsidR="00B637F0" w:rsidRPr="00165B3C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37% waiting </w:t>
      </w:r>
      <w:r w:rsidR="00257630" w:rsidRPr="00165B3C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up to a year.</w:t>
      </w:r>
      <w:r w:rsidR="00B637F0" w:rsidRPr="00165B3C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Young people told us that</w:t>
      </w:r>
      <w:r w:rsidR="00257630" w:rsidRPr="00165B3C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as a result of the long </w:t>
      </w:r>
      <w:r w:rsidR="000350B8" w:rsidRPr="00165B3C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waits their</w:t>
      </w:r>
      <w:r w:rsidR="00B637F0" w:rsidRPr="00165B3C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</w:t>
      </w:r>
      <w:r w:rsidR="00257630" w:rsidRPr="00165B3C">
        <w:rPr>
          <w:rFonts w:asciiTheme="majorHAnsi" w:hAnsiTheme="majorHAnsi" w:cstheme="majorHAnsi"/>
          <w:color w:val="000000" w:themeColor="text1"/>
          <w:sz w:val="24"/>
          <w:szCs w:val="24"/>
          <w:lang w:val="en"/>
        </w:rPr>
        <w:t>mental health had</w:t>
      </w:r>
      <w:r w:rsidR="00B637F0" w:rsidRPr="00165B3C">
        <w:rPr>
          <w:rFonts w:asciiTheme="majorHAnsi" w:hAnsiTheme="majorHAnsi" w:cstheme="majorHAnsi"/>
          <w:color w:val="000000" w:themeColor="text1"/>
          <w:sz w:val="24"/>
          <w:szCs w:val="24"/>
          <w:lang w:val="en"/>
        </w:rPr>
        <w:t xml:space="preserve"> worsen</w:t>
      </w:r>
      <w:r w:rsidR="00257630" w:rsidRPr="00165B3C">
        <w:rPr>
          <w:rFonts w:asciiTheme="majorHAnsi" w:hAnsiTheme="majorHAnsi" w:cstheme="majorHAnsi"/>
          <w:color w:val="000000" w:themeColor="text1"/>
          <w:sz w:val="24"/>
          <w:szCs w:val="24"/>
          <w:lang w:val="en"/>
        </w:rPr>
        <w:t>ed</w:t>
      </w:r>
      <w:r w:rsidR="00B637F0" w:rsidRPr="00165B3C">
        <w:rPr>
          <w:rFonts w:asciiTheme="majorHAnsi" w:hAnsiTheme="majorHAnsi" w:cstheme="majorHAnsi"/>
          <w:color w:val="000000" w:themeColor="text1"/>
          <w:sz w:val="24"/>
          <w:szCs w:val="24"/>
          <w:lang w:val="en"/>
        </w:rPr>
        <w:t xml:space="preserve">, relationships at home and </w:t>
      </w:r>
      <w:r w:rsidR="00257630" w:rsidRPr="00165B3C">
        <w:rPr>
          <w:rFonts w:asciiTheme="majorHAnsi" w:hAnsiTheme="majorHAnsi" w:cstheme="majorHAnsi"/>
          <w:color w:val="000000" w:themeColor="text1"/>
          <w:sz w:val="24"/>
          <w:szCs w:val="24"/>
          <w:lang w:val="en"/>
        </w:rPr>
        <w:t xml:space="preserve">school had begun </w:t>
      </w:r>
      <w:r w:rsidR="000350B8" w:rsidRPr="00165B3C">
        <w:rPr>
          <w:rFonts w:asciiTheme="majorHAnsi" w:hAnsiTheme="majorHAnsi" w:cstheme="majorHAnsi"/>
          <w:color w:val="000000" w:themeColor="text1"/>
          <w:sz w:val="24"/>
          <w:szCs w:val="24"/>
          <w:lang w:val="en"/>
        </w:rPr>
        <w:t>to break</w:t>
      </w:r>
      <w:r w:rsidR="00B637F0" w:rsidRPr="00165B3C">
        <w:rPr>
          <w:rFonts w:asciiTheme="majorHAnsi" w:hAnsiTheme="majorHAnsi" w:cstheme="majorHAnsi"/>
          <w:color w:val="000000" w:themeColor="text1"/>
          <w:sz w:val="24"/>
          <w:szCs w:val="24"/>
          <w:lang w:val="en"/>
        </w:rPr>
        <w:t xml:space="preserve"> down and </w:t>
      </w:r>
      <w:r w:rsidR="000350B8" w:rsidRPr="00165B3C">
        <w:rPr>
          <w:rFonts w:asciiTheme="majorHAnsi" w:hAnsiTheme="majorHAnsi" w:cstheme="majorHAnsi"/>
          <w:color w:val="000000" w:themeColor="text1"/>
          <w:sz w:val="24"/>
          <w:szCs w:val="24"/>
          <w:lang w:val="en"/>
        </w:rPr>
        <w:t>sometimes</w:t>
      </w:r>
      <w:r w:rsidR="00B637F0" w:rsidRPr="00165B3C">
        <w:rPr>
          <w:rFonts w:asciiTheme="majorHAnsi" w:hAnsiTheme="majorHAnsi" w:cstheme="majorHAnsi"/>
          <w:color w:val="000000" w:themeColor="text1"/>
          <w:sz w:val="24"/>
          <w:szCs w:val="24"/>
          <w:lang w:val="en"/>
        </w:rPr>
        <w:t xml:space="preserve"> they </w:t>
      </w:r>
      <w:r w:rsidR="00257630" w:rsidRPr="00165B3C">
        <w:rPr>
          <w:rFonts w:asciiTheme="majorHAnsi" w:hAnsiTheme="majorHAnsi" w:cstheme="majorHAnsi"/>
          <w:color w:val="000000" w:themeColor="text1"/>
          <w:sz w:val="24"/>
          <w:szCs w:val="24"/>
          <w:lang w:val="en"/>
        </w:rPr>
        <w:t>were</w:t>
      </w:r>
      <w:r w:rsidR="00B637F0" w:rsidRPr="00165B3C">
        <w:rPr>
          <w:rFonts w:asciiTheme="majorHAnsi" w:hAnsiTheme="majorHAnsi" w:cstheme="majorHAnsi"/>
          <w:color w:val="000000" w:themeColor="text1"/>
          <w:sz w:val="24"/>
          <w:szCs w:val="24"/>
          <w:lang w:val="en"/>
        </w:rPr>
        <w:t xml:space="preserve"> for</w:t>
      </w:r>
      <w:r>
        <w:rPr>
          <w:rFonts w:asciiTheme="majorHAnsi" w:hAnsiTheme="majorHAnsi" w:cstheme="majorHAnsi"/>
          <w:color w:val="000000" w:themeColor="text1"/>
          <w:sz w:val="24"/>
          <w:szCs w:val="24"/>
          <w:lang w:val="en"/>
        </w:rPr>
        <w:t>ced to take time off from school, or even stop attending</w:t>
      </w:r>
      <w:r w:rsidR="00B637F0" w:rsidRPr="00165B3C">
        <w:rPr>
          <w:rFonts w:asciiTheme="majorHAnsi" w:hAnsiTheme="majorHAnsi" w:cstheme="majorHAnsi"/>
          <w:color w:val="000000" w:themeColor="text1"/>
          <w:sz w:val="24"/>
          <w:szCs w:val="24"/>
          <w:lang w:val="en"/>
        </w:rPr>
        <w:t>.</w:t>
      </w:r>
      <w:r w:rsidR="00B637F0" w:rsidRPr="00165B3C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</w:t>
      </w:r>
      <w:r w:rsidR="00257630" w:rsidRPr="00165B3C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When Young Commissioners researched </w:t>
      </w:r>
      <w:r w:rsidR="000350B8" w:rsidRPr="00165B3C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this</w:t>
      </w:r>
      <w:r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issue</w:t>
      </w:r>
      <w:r w:rsidR="000350B8" w:rsidRPr="00165B3C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,</w:t>
      </w:r>
      <w:r w:rsidR="00257630" w:rsidRPr="00165B3C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further</w:t>
      </w:r>
      <w:r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evidence demonstrated</w:t>
      </w:r>
      <w:r w:rsidR="00257630" w:rsidRPr="00165B3C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that if parents and </w:t>
      </w:r>
      <w:r w:rsidR="000350B8" w:rsidRPr="00165B3C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carer</w:t>
      </w:r>
      <w:r w:rsidR="0092119A" w:rsidRPr="00165B3C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s</w:t>
      </w:r>
      <w:r w:rsidR="00257630" w:rsidRPr="00165B3C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had </w:t>
      </w:r>
      <w:r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lastRenderedPageBreak/>
        <w:t xml:space="preserve">access to </w:t>
      </w:r>
      <w:r w:rsidR="00257630" w:rsidRPr="00165B3C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the right information and knowledge they could offe</w:t>
      </w:r>
      <w:r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r better support and advice to</w:t>
      </w:r>
      <w:r w:rsidR="00257630" w:rsidRPr="00165B3C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</w:t>
      </w:r>
      <w:r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young people whilst they wait to engage with</w:t>
      </w:r>
      <w:r w:rsidR="00257630" w:rsidRPr="00165B3C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</w:t>
      </w:r>
      <w:r w:rsidR="000350B8" w:rsidRPr="00165B3C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Mental Health Services.</w:t>
      </w:r>
    </w:p>
    <w:p w:rsidR="00E005B6" w:rsidRPr="00165B3C" w:rsidRDefault="00257630">
      <w:pPr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</w:pPr>
      <w:r w:rsidRPr="00165B3C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As a result of the YAB</w:t>
      </w:r>
      <w:r w:rsidR="000B3FA7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’</w:t>
      </w:r>
      <w:r w:rsidRPr="00165B3C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s research</w:t>
      </w:r>
      <w:r w:rsidR="0092119A" w:rsidRPr="00165B3C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,</w:t>
      </w:r>
      <w:r w:rsidRPr="00165B3C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we will be working in partnership with Breckland District Council to fund a Breckland Youth Mental Health Project. The BYMH</w:t>
      </w:r>
      <w:r w:rsidR="000B3FA7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Project</w:t>
      </w:r>
      <w:r w:rsidRPr="00165B3C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will offer</w:t>
      </w:r>
      <w:r w:rsidR="00E005B6" w:rsidRPr="00165B3C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training and support to parents and carers </w:t>
      </w:r>
      <w:r w:rsidR="003E4B9A" w:rsidRPr="00165B3C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living in Breckland via r</w:t>
      </w:r>
      <w:r w:rsidR="00E005B6" w:rsidRPr="00165B3C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egular group meeting</w:t>
      </w:r>
      <w:r w:rsidR="0092119A" w:rsidRPr="00165B3C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s</w:t>
      </w:r>
      <w:r w:rsidR="00E005B6" w:rsidRPr="00165B3C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in all of the market towns</w:t>
      </w:r>
      <w:r w:rsidR="003E4B9A" w:rsidRPr="00165B3C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. These </w:t>
      </w:r>
      <w:r w:rsidR="000350B8" w:rsidRPr="00165B3C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meeting</w:t>
      </w:r>
      <w:r w:rsidR="0092119A" w:rsidRPr="00165B3C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s</w:t>
      </w:r>
      <w:r w:rsidR="000350B8" w:rsidRPr="00165B3C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must be</w:t>
      </w:r>
      <w:r w:rsidR="003E4B9A" w:rsidRPr="00165B3C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facilitated by a Mental Health Professional and will provide a space for peer-to-peer support and regular training as identified by the groups. BYMH</w:t>
      </w:r>
      <w:r w:rsidR="000B3FA7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project will provide</w:t>
      </w:r>
      <w:r w:rsidR="003E4B9A" w:rsidRPr="00165B3C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family/1</w:t>
      </w:r>
      <w:r w:rsidR="000B3FA7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-</w:t>
      </w:r>
      <w:r w:rsidR="003E4B9A" w:rsidRPr="00165B3C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2</w:t>
      </w:r>
      <w:r w:rsidR="000B3FA7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-</w:t>
      </w:r>
      <w:r w:rsidR="003E4B9A" w:rsidRPr="00165B3C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1 sessions offering support and guidance around good mental health.</w:t>
      </w:r>
    </w:p>
    <w:p w:rsidR="00E005B6" w:rsidRPr="00165B3C" w:rsidRDefault="00E005B6">
      <w:pPr>
        <w:rPr>
          <w:rFonts w:asciiTheme="majorHAnsi" w:hAnsiTheme="majorHAnsi" w:cstheme="majorHAnsi"/>
          <w:b/>
          <w:color w:val="000000" w:themeColor="text1"/>
          <w:sz w:val="24"/>
          <w:szCs w:val="24"/>
          <w:u w:val="single"/>
          <w:lang w:val="en-GB"/>
        </w:rPr>
      </w:pPr>
      <w:r w:rsidRPr="00165B3C">
        <w:rPr>
          <w:rFonts w:asciiTheme="majorHAnsi" w:hAnsiTheme="majorHAnsi" w:cstheme="majorHAnsi"/>
          <w:b/>
          <w:color w:val="000000" w:themeColor="text1"/>
          <w:sz w:val="24"/>
          <w:szCs w:val="24"/>
          <w:u w:val="single"/>
          <w:lang w:val="en-GB"/>
        </w:rPr>
        <w:t>Start and end dates:</w:t>
      </w:r>
    </w:p>
    <w:p w:rsidR="00E005B6" w:rsidRPr="00165B3C" w:rsidRDefault="00E005B6">
      <w:pPr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</w:pPr>
      <w:r w:rsidRPr="00165B3C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The BYMH Project will initially operate for 12 </w:t>
      </w:r>
      <w:r w:rsidR="003E4B9A" w:rsidRPr="00165B3C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months;</w:t>
      </w:r>
      <w:r w:rsidRPr="00165B3C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w</w:t>
      </w:r>
      <w:r w:rsidR="008C2993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e hope this will be September</w:t>
      </w:r>
      <w:r w:rsidR="00907916" w:rsidRPr="00165B3C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2020-</w:t>
      </w:r>
      <w:r w:rsidR="008C2993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August</w:t>
      </w:r>
      <w:r w:rsidRPr="00165B3C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2021</w:t>
      </w:r>
      <w:r w:rsidR="00907916" w:rsidRPr="00165B3C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. </w:t>
      </w:r>
      <w:r w:rsidRPr="00165B3C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We would like BYMH to become sustainable</w:t>
      </w:r>
      <w:r w:rsidR="000B3FA7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,</w:t>
      </w:r>
      <w:r w:rsidRPr="00165B3C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with the successful applicant sourcing additional funds in the future</w:t>
      </w:r>
    </w:p>
    <w:p w:rsidR="00E005B6" w:rsidRPr="00165B3C" w:rsidRDefault="008C2993">
      <w:pPr>
        <w:rPr>
          <w:rFonts w:asciiTheme="majorHAnsi" w:hAnsiTheme="majorHAnsi" w:cstheme="majorHAnsi"/>
          <w:b/>
          <w:color w:val="000000" w:themeColor="text1"/>
          <w:sz w:val="24"/>
          <w:szCs w:val="24"/>
          <w:u w:val="single"/>
          <w:lang w:val="en-GB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In line with </w:t>
      </w:r>
      <w:r w:rsidR="000B3FA7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the </w:t>
      </w:r>
      <w:r w:rsidR="00907916" w:rsidRPr="00165B3C">
        <w:rPr>
          <w:rFonts w:asciiTheme="majorHAnsi" w:hAnsiTheme="majorHAnsi" w:cstheme="majorHAnsi"/>
          <w:color w:val="000000" w:themeColor="text1"/>
          <w:sz w:val="24"/>
          <w:szCs w:val="24"/>
        </w:rPr>
        <w:t>2021 commissioning plan the YAB may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extended their funding to help </w:t>
      </w:r>
      <w:r w:rsidR="00907916" w:rsidRPr="00165B3C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towards the continuation of this piece of work. This will </w:t>
      </w:r>
      <w:r w:rsidR="000B3FA7">
        <w:rPr>
          <w:rFonts w:asciiTheme="majorHAnsi" w:hAnsiTheme="majorHAnsi" w:cstheme="majorHAnsi"/>
          <w:color w:val="000000" w:themeColor="text1"/>
          <w:sz w:val="24"/>
          <w:szCs w:val="24"/>
        </w:rPr>
        <w:t>be dependent on the results of Young C</w:t>
      </w:r>
      <w:r w:rsidR="00907916" w:rsidRPr="00165B3C">
        <w:rPr>
          <w:rFonts w:asciiTheme="majorHAnsi" w:hAnsiTheme="majorHAnsi" w:cstheme="majorHAnsi"/>
          <w:color w:val="000000" w:themeColor="text1"/>
          <w:sz w:val="24"/>
          <w:szCs w:val="24"/>
        </w:rPr>
        <w:t>ommissioners</w:t>
      </w:r>
      <w:r w:rsidR="000B3FA7">
        <w:rPr>
          <w:rFonts w:asciiTheme="majorHAnsi" w:hAnsiTheme="majorHAnsi" w:cstheme="majorHAnsi"/>
          <w:color w:val="000000" w:themeColor="text1"/>
          <w:sz w:val="24"/>
          <w:szCs w:val="24"/>
        </w:rPr>
        <w:t>’ QA</w:t>
      </w:r>
      <w:r w:rsidR="00907916" w:rsidRPr="00165B3C">
        <w:rPr>
          <w:rFonts w:asciiTheme="majorHAnsi" w:hAnsiTheme="majorHAnsi" w:cstheme="majorHAnsi"/>
          <w:color w:val="000000" w:themeColor="text1"/>
          <w:sz w:val="24"/>
          <w:szCs w:val="24"/>
        </w:rPr>
        <w:t>s, the provider’s performance against key indicators</w:t>
      </w:r>
      <w:r w:rsidR="000B3FA7">
        <w:rPr>
          <w:rFonts w:asciiTheme="majorHAnsi" w:hAnsiTheme="majorHAnsi" w:cstheme="majorHAnsi"/>
          <w:color w:val="000000" w:themeColor="text1"/>
          <w:sz w:val="24"/>
          <w:szCs w:val="24"/>
        </w:rPr>
        <w:t>,</w:t>
      </w:r>
      <w:r w:rsidR="00907916" w:rsidRPr="00165B3C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and </w:t>
      </w:r>
      <w:r w:rsidR="000B3FA7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the </w:t>
      </w:r>
      <w:r w:rsidR="00907916" w:rsidRPr="00165B3C">
        <w:rPr>
          <w:rFonts w:asciiTheme="majorHAnsi" w:hAnsiTheme="majorHAnsi" w:cstheme="majorHAnsi"/>
          <w:color w:val="000000" w:themeColor="text1"/>
          <w:sz w:val="24"/>
          <w:szCs w:val="24"/>
        </w:rPr>
        <w:t>YAB’s budget/funds to extend the project in any way beyond this SLA time period.</w:t>
      </w:r>
    </w:p>
    <w:p w:rsidR="003E4B9A" w:rsidRPr="00165B3C" w:rsidRDefault="003E4B9A">
      <w:pPr>
        <w:rPr>
          <w:rFonts w:asciiTheme="majorHAnsi" w:hAnsiTheme="majorHAnsi" w:cstheme="majorHAnsi"/>
          <w:b/>
          <w:color w:val="000000" w:themeColor="text1"/>
          <w:sz w:val="24"/>
          <w:szCs w:val="24"/>
          <w:u w:val="single"/>
          <w:lang w:val="en-GB"/>
        </w:rPr>
      </w:pPr>
      <w:r w:rsidRPr="00165B3C">
        <w:rPr>
          <w:rFonts w:asciiTheme="majorHAnsi" w:hAnsiTheme="majorHAnsi" w:cstheme="majorHAnsi"/>
          <w:b/>
          <w:color w:val="000000" w:themeColor="text1"/>
          <w:sz w:val="24"/>
          <w:szCs w:val="24"/>
          <w:u w:val="single"/>
          <w:lang w:val="en-GB"/>
        </w:rPr>
        <w:t>Target Audience:</w:t>
      </w:r>
    </w:p>
    <w:p w:rsidR="003E4B9A" w:rsidRPr="00165B3C" w:rsidRDefault="003E4B9A">
      <w:pPr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</w:pPr>
      <w:r w:rsidRPr="00165B3C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The BYMH project will target all families who have a young person </w:t>
      </w:r>
      <w:r w:rsidR="00907916" w:rsidRPr="00165B3C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suffering from or at risk from suffering from poor mental health </w:t>
      </w:r>
      <w:r w:rsidRPr="00165B3C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aged 11-18 (</w:t>
      </w:r>
      <w:r w:rsidR="000B3FA7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up to </w:t>
      </w:r>
      <w:r w:rsidRPr="00165B3C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25 with a disability) living in Breckland.</w:t>
      </w:r>
    </w:p>
    <w:p w:rsidR="003E4B9A" w:rsidRPr="00165B3C" w:rsidRDefault="003E4B9A">
      <w:pPr>
        <w:rPr>
          <w:rFonts w:asciiTheme="majorHAnsi" w:hAnsiTheme="majorHAnsi" w:cstheme="majorHAnsi"/>
          <w:b/>
          <w:color w:val="000000" w:themeColor="text1"/>
          <w:sz w:val="24"/>
          <w:szCs w:val="24"/>
          <w:u w:val="single"/>
          <w:lang w:val="en-GB"/>
        </w:rPr>
      </w:pPr>
      <w:r w:rsidRPr="00165B3C">
        <w:rPr>
          <w:rFonts w:asciiTheme="majorHAnsi" w:hAnsiTheme="majorHAnsi" w:cstheme="majorHAnsi"/>
          <w:b/>
          <w:color w:val="000000" w:themeColor="text1"/>
          <w:sz w:val="24"/>
          <w:szCs w:val="24"/>
          <w:u w:val="single"/>
          <w:lang w:val="en-GB"/>
        </w:rPr>
        <w:t>Outcomes:</w:t>
      </w:r>
    </w:p>
    <w:p w:rsidR="00211CCE" w:rsidRPr="00165B3C" w:rsidRDefault="00907916" w:rsidP="001340D5">
      <w:pPr>
        <w:pStyle w:val="ListParagraph"/>
        <w:numPr>
          <w:ilvl w:val="0"/>
          <w:numId w:val="1"/>
        </w:numPr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GB" w:eastAsia="en-GB"/>
        </w:rPr>
      </w:pPr>
      <w:r w:rsidRPr="00165B3C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GB" w:eastAsia="en-GB"/>
        </w:rPr>
        <w:t>An increase in happiness and s</w:t>
      </w:r>
      <w:r w:rsidR="000B3FA7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GB" w:eastAsia="en-GB"/>
        </w:rPr>
        <w:t>elf-esteem amongst young people</w:t>
      </w:r>
    </w:p>
    <w:p w:rsidR="00211CCE" w:rsidRPr="00165B3C" w:rsidRDefault="00211CCE" w:rsidP="001340D5">
      <w:pPr>
        <w:pStyle w:val="ListParagraph"/>
        <w:numPr>
          <w:ilvl w:val="0"/>
          <w:numId w:val="1"/>
        </w:numPr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GB" w:eastAsia="en-GB"/>
        </w:rPr>
      </w:pPr>
      <w:r w:rsidRPr="00165B3C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GB" w:eastAsia="en-GB"/>
        </w:rPr>
        <w:t>Young people’</w:t>
      </w:r>
      <w:r w:rsidR="009106F9" w:rsidRPr="00165B3C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GB" w:eastAsia="en-GB"/>
        </w:rPr>
        <w:t>s mental health is maintained or improved</w:t>
      </w:r>
      <w:r w:rsidRPr="00165B3C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GB" w:eastAsia="en-GB"/>
        </w:rPr>
        <w:t xml:space="preserve"> whilst on waiting lists for mental health service providers in Breckland</w:t>
      </w:r>
    </w:p>
    <w:p w:rsidR="00211CCE" w:rsidRPr="00165B3C" w:rsidRDefault="009106F9" w:rsidP="003E4B9A">
      <w:pPr>
        <w:pStyle w:val="ListParagraph"/>
        <w:numPr>
          <w:ilvl w:val="0"/>
          <w:numId w:val="1"/>
        </w:numPr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GB" w:eastAsia="en-GB"/>
        </w:rPr>
      </w:pPr>
      <w:r w:rsidRPr="00165B3C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GB" w:eastAsia="en-GB"/>
        </w:rPr>
        <w:t xml:space="preserve">An improved level </w:t>
      </w:r>
      <w:r w:rsidR="000B3FA7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GB" w:eastAsia="en-GB"/>
        </w:rPr>
        <w:t xml:space="preserve">of knowledge and confidence among </w:t>
      </w:r>
      <w:r w:rsidRPr="00165B3C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GB" w:eastAsia="en-GB"/>
        </w:rPr>
        <w:t>p</w:t>
      </w:r>
      <w:r w:rsidR="00211CCE" w:rsidRPr="00165B3C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GB" w:eastAsia="en-GB"/>
        </w:rPr>
        <w:t>arents and care</w:t>
      </w:r>
      <w:r w:rsidRPr="00165B3C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GB" w:eastAsia="en-GB"/>
        </w:rPr>
        <w:t>rs in supporting</w:t>
      </w:r>
      <w:r w:rsidR="00211CCE" w:rsidRPr="00165B3C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GB" w:eastAsia="en-GB"/>
        </w:rPr>
        <w:t xml:space="preserve"> their own children with their mental health</w:t>
      </w:r>
    </w:p>
    <w:p w:rsidR="003E4B9A" w:rsidRPr="00165B3C" w:rsidRDefault="009106F9" w:rsidP="003E4B9A">
      <w:pPr>
        <w:pStyle w:val="ListParagraph"/>
        <w:numPr>
          <w:ilvl w:val="0"/>
          <w:numId w:val="1"/>
        </w:numPr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GB" w:eastAsia="en-GB"/>
        </w:rPr>
      </w:pPr>
      <w:r w:rsidRPr="00165B3C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GB" w:eastAsia="en-GB"/>
        </w:rPr>
        <w:t xml:space="preserve">Improved </w:t>
      </w:r>
      <w:r w:rsidR="003E4B9A" w:rsidRPr="00165B3C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GB" w:eastAsia="en-GB"/>
        </w:rPr>
        <w:t>education for families and young people around mental health</w:t>
      </w:r>
      <w:r w:rsidRPr="00165B3C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GB" w:eastAsia="en-GB"/>
        </w:rPr>
        <w:t>.</w:t>
      </w:r>
    </w:p>
    <w:p w:rsidR="00211CCE" w:rsidRPr="00165B3C" w:rsidRDefault="009106F9" w:rsidP="003E4B9A">
      <w:pPr>
        <w:pStyle w:val="ListParagraph"/>
        <w:numPr>
          <w:ilvl w:val="0"/>
          <w:numId w:val="1"/>
        </w:numPr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GB" w:eastAsia="en-GB"/>
        </w:rPr>
      </w:pPr>
      <w:r w:rsidRPr="00165B3C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GB" w:eastAsia="en-GB"/>
        </w:rPr>
        <w:t>A decrease</w:t>
      </w:r>
      <w:r w:rsidR="000B3FA7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GB" w:eastAsia="en-GB"/>
        </w:rPr>
        <w:t xml:space="preserve"> in stigma around mental health</w:t>
      </w:r>
    </w:p>
    <w:p w:rsidR="003E4B9A" w:rsidRPr="00165B3C" w:rsidRDefault="009106F9" w:rsidP="00211CCE">
      <w:pPr>
        <w:pStyle w:val="ListParagraph"/>
        <w:numPr>
          <w:ilvl w:val="0"/>
          <w:numId w:val="1"/>
        </w:numPr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GB" w:eastAsia="en-GB"/>
        </w:rPr>
      </w:pPr>
      <w:r w:rsidRPr="00165B3C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GB" w:eastAsia="en-GB"/>
        </w:rPr>
        <w:t>An</w:t>
      </w:r>
      <w:r w:rsidR="003E4B9A" w:rsidRPr="00165B3C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GB" w:eastAsia="en-GB"/>
        </w:rPr>
        <w:t xml:space="preserve"> </w:t>
      </w:r>
      <w:r w:rsidRPr="00165B3C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GB" w:eastAsia="en-GB"/>
        </w:rPr>
        <w:t>improved</w:t>
      </w:r>
      <w:r w:rsidR="003E4B9A" w:rsidRPr="00165B3C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GB" w:eastAsia="en-GB"/>
        </w:rPr>
        <w:t xml:space="preserve"> understanding</w:t>
      </w:r>
      <w:r w:rsidRPr="00165B3C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GB" w:eastAsia="en-GB"/>
        </w:rPr>
        <w:t xml:space="preserve"> from parents and carers </w:t>
      </w:r>
      <w:r w:rsidR="00211CCE" w:rsidRPr="00165B3C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GB" w:eastAsia="en-GB"/>
        </w:rPr>
        <w:t xml:space="preserve">around young people’s </w:t>
      </w:r>
      <w:r w:rsidR="003E4B9A" w:rsidRPr="00165B3C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GB" w:eastAsia="en-GB"/>
        </w:rPr>
        <w:t>mental health</w:t>
      </w:r>
    </w:p>
    <w:p w:rsidR="00C913E2" w:rsidRPr="00165B3C" w:rsidRDefault="00211CCE" w:rsidP="00C913E2">
      <w:pPr>
        <w:pStyle w:val="ListParagraph"/>
        <w:numPr>
          <w:ilvl w:val="0"/>
          <w:numId w:val="1"/>
        </w:numPr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GB" w:eastAsia="en-GB"/>
        </w:rPr>
      </w:pPr>
      <w:r w:rsidRPr="00165B3C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GB" w:eastAsia="en-GB"/>
        </w:rPr>
        <w:t>P</w:t>
      </w:r>
      <w:r w:rsidR="003E4B9A" w:rsidRPr="00165B3C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GB" w:eastAsia="en-GB"/>
        </w:rPr>
        <w:t>arents</w:t>
      </w:r>
      <w:r w:rsidR="000B3FA7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GB" w:eastAsia="en-GB"/>
        </w:rPr>
        <w:t xml:space="preserve"> and carer</w:t>
      </w:r>
      <w:r w:rsidRPr="00165B3C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GB" w:eastAsia="en-GB"/>
        </w:rPr>
        <w:t>s feel more confident to talk to their yo</w:t>
      </w:r>
      <w:r w:rsidR="000B3FA7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GB" w:eastAsia="en-GB"/>
        </w:rPr>
        <w:t>ung people about mental health</w:t>
      </w:r>
    </w:p>
    <w:p w:rsidR="00C913E2" w:rsidRPr="00165B3C" w:rsidRDefault="00C913E2" w:rsidP="00C913E2">
      <w:pPr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GB" w:eastAsia="en-GB"/>
        </w:rPr>
      </w:pPr>
    </w:p>
    <w:p w:rsidR="00C913E2" w:rsidRPr="00165B3C" w:rsidRDefault="00C913E2" w:rsidP="00C913E2">
      <w:pPr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u w:val="single"/>
          <w:lang w:val="en-GB" w:eastAsia="en-GB"/>
        </w:rPr>
      </w:pPr>
      <w:r w:rsidRPr="00165B3C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u w:val="single"/>
          <w:lang w:val="en-GB" w:eastAsia="en-GB"/>
        </w:rPr>
        <w:t>Outputs:</w:t>
      </w:r>
    </w:p>
    <w:p w:rsidR="003E4B9A" w:rsidRPr="00165B3C" w:rsidRDefault="003E4B9A" w:rsidP="003E4B9A">
      <w:pPr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GB" w:eastAsia="en-GB"/>
        </w:rPr>
      </w:pPr>
      <w:r w:rsidRPr="00165B3C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GB" w:eastAsia="en-GB"/>
        </w:rPr>
        <w:t> </w:t>
      </w:r>
    </w:p>
    <w:p w:rsidR="00C913E2" w:rsidRPr="00165B3C" w:rsidRDefault="008C2993" w:rsidP="00C913E2">
      <w:pPr>
        <w:pStyle w:val="NormalWeb"/>
        <w:numPr>
          <w:ilvl w:val="0"/>
          <w:numId w:val="2"/>
        </w:numPr>
        <w:shd w:val="clear" w:color="auto" w:fill="FFFFFF"/>
        <w:spacing w:before="0" w:after="0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Regular s</w:t>
      </w:r>
      <w:r w:rsidR="00C913E2" w:rsidRPr="00165B3C">
        <w:rPr>
          <w:rFonts w:asciiTheme="majorHAnsi" w:hAnsiTheme="majorHAnsi" w:cstheme="majorHAnsi"/>
          <w:color w:val="000000" w:themeColor="text1"/>
        </w:rPr>
        <w:t>essions</w:t>
      </w:r>
      <w:r>
        <w:rPr>
          <w:rFonts w:asciiTheme="majorHAnsi" w:hAnsiTheme="majorHAnsi" w:cstheme="majorHAnsi"/>
          <w:color w:val="000000" w:themeColor="text1"/>
        </w:rPr>
        <w:t xml:space="preserve"> to be held in the 5 market </w:t>
      </w:r>
      <w:r w:rsidR="000B3FA7">
        <w:rPr>
          <w:rFonts w:asciiTheme="majorHAnsi" w:hAnsiTheme="majorHAnsi" w:cstheme="majorHAnsi"/>
          <w:color w:val="000000" w:themeColor="text1"/>
        </w:rPr>
        <w:t>towns:</w:t>
      </w:r>
      <w:r w:rsidR="00C913E2" w:rsidRPr="00165B3C">
        <w:rPr>
          <w:rFonts w:asciiTheme="majorHAnsi" w:hAnsiTheme="majorHAnsi" w:cstheme="majorHAnsi"/>
          <w:color w:val="000000" w:themeColor="text1"/>
        </w:rPr>
        <w:t xml:space="preserve"> Thetford, Swaffham, </w:t>
      </w:r>
      <w:proofErr w:type="spellStart"/>
      <w:r w:rsidR="00C913E2" w:rsidRPr="00165B3C">
        <w:rPr>
          <w:rFonts w:asciiTheme="majorHAnsi" w:hAnsiTheme="majorHAnsi" w:cstheme="majorHAnsi"/>
          <w:color w:val="000000" w:themeColor="text1"/>
        </w:rPr>
        <w:t>Attleborough</w:t>
      </w:r>
      <w:proofErr w:type="spellEnd"/>
      <w:r w:rsidR="00C913E2" w:rsidRPr="00165B3C">
        <w:rPr>
          <w:rFonts w:asciiTheme="majorHAnsi" w:hAnsiTheme="majorHAnsi" w:cstheme="majorHAnsi"/>
          <w:color w:val="000000" w:themeColor="text1"/>
        </w:rPr>
        <w:t>, Watton and Dereham.</w:t>
      </w:r>
      <w:r>
        <w:rPr>
          <w:rFonts w:asciiTheme="majorHAnsi" w:hAnsiTheme="majorHAnsi" w:cstheme="majorHAnsi"/>
          <w:color w:val="000000" w:themeColor="text1"/>
        </w:rPr>
        <w:t xml:space="preserve"> During the current Covid 19 pandemic we would expect some o</w:t>
      </w:r>
      <w:r w:rsidR="000B3FA7">
        <w:rPr>
          <w:rFonts w:asciiTheme="majorHAnsi" w:hAnsiTheme="majorHAnsi" w:cstheme="majorHAnsi"/>
          <w:color w:val="000000" w:themeColor="text1"/>
        </w:rPr>
        <w:t>f these sessions to held virtually through the video-conferencing platform Zoom</w:t>
      </w:r>
    </w:p>
    <w:p w:rsidR="00C913E2" w:rsidRPr="00165B3C" w:rsidRDefault="00C63D92" w:rsidP="00C913E2">
      <w:pPr>
        <w:pStyle w:val="NormalWeb"/>
        <w:numPr>
          <w:ilvl w:val="0"/>
          <w:numId w:val="2"/>
        </w:numPr>
        <w:shd w:val="clear" w:color="auto" w:fill="FFFFFF"/>
        <w:spacing w:before="0" w:after="0"/>
        <w:rPr>
          <w:rFonts w:asciiTheme="majorHAnsi" w:hAnsiTheme="majorHAnsi" w:cstheme="majorHAnsi"/>
          <w:color w:val="000000" w:themeColor="text1"/>
        </w:rPr>
      </w:pPr>
      <w:r w:rsidRPr="00165B3C">
        <w:rPr>
          <w:rFonts w:asciiTheme="majorHAnsi" w:hAnsiTheme="majorHAnsi" w:cstheme="majorHAnsi"/>
          <w:color w:val="000000" w:themeColor="text1"/>
        </w:rPr>
        <w:t>Daytime and evening sessions</w:t>
      </w:r>
      <w:r w:rsidR="000B3FA7">
        <w:rPr>
          <w:rFonts w:asciiTheme="majorHAnsi" w:hAnsiTheme="majorHAnsi" w:cstheme="majorHAnsi"/>
          <w:color w:val="000000" w:themeColor="text1"/>
        </w:rPr>
        <w:t xml:space="preserve"> t</w:t>
      </w:r>
      <w:r w:rsidR="008C2993">
        <w:rPr>
          <w:rFonts w:asciiTheme="majorHAnsi" w:hAnsiTheme="majorHAnsi" w:cstheme="majorHAnsi"/>
          <w:color w:val="000000" w:themeColor="text1"/>
        </w:rPr>
        <w:t xml:space="preserve">o allow for greater accessibility for our </w:t>
      </w:r>
      <w:r w:rsidR="00C913E2" w:rsidRPr="00165B3C">
        <w:rPr>
          <w:rFonts w:asciiTheme="majorHAnsi" w:hAnsiTheme="majorHAnsi" w:cstheme="majorHAnsi"/>
          <w:color w:val="000000" w:themeColor="text1"/>
        </w:rPr>
        <w:t xml:space="preserve"> target audience</w:t>
      </w:r>
    </w:p>
    <w:p w:rsidR="00C913E2" w:rsidRPr="00165B3C" w:rsidRDefault="00C913E2" w:rsidP="00C913E2">
      <w:pPr>
        <w:pStyle w:val="NormalWeb"/>
        <w:numPr>
          <w:ilvl w:val="0"/>
          <w:numId w:val="2"/>
        </w:numPr>
        <w:shd w:val="clear" w:color="auto" w:fill="FFFFFF"/>
        <w:spacing w:before="0" w:after="0"/>
        <w:rPr>
          <w:rFonts w:asciiTheme="majorHAnsi" w:hAnsiTheme="majorHAnsi" w:cstheme="majorHAnsi"/>
          <w:color w:val="000000" w:themeColor="text1"/>
        </w:rPr>
      </w:pPr>
      <w:r w:rsidRPr="00165B3C">
        <w:rPr>
          <w:rFonts w:asciiTheme="majorHAnsi" w:hAnsiTheme="majorHAnsi" w:cstheme="majorHAnsi"/>
          <w:color w:val="000000" w:themeColor="text1"/>
        </w:rPr>
        <w:t xml:space="preserve">The sessions </w:t>
      </w:r>
      <w:r w:rsidR="00C63D92" w:rsidRPr="00165B3C">
        <w:rPr>
          <w:rFonts w:asciiTheme="majorHAnsi" w:hAnsiTheme="majorHAnsi" w:cstheme="majorHAnsi"/>
          <w:color w:val="000000" w:themeColor="text1"/>
        </w:rPr>
        <w:t>should</w:t>
      </w:r>
      <w:r w:rsidRPr="00165B3C">
        <w:rPr>
          <w:rFonts w:asciiTheme="majorHAnsi" w:hAnsiTheme="majorHAnsi" w:cstheme="majorHAnsi"/>
          <w:color w:val="000000" w:themeColor="text1"/>
        </w:rPr>
        <w:t xml:space="preserve"> be</w:t>
      </w:r>
      <w:r w:rsidR="000B3FA7">
        <w:rPr>
          <w:rFonts w:asciiTheme="majorHAnsi" w:hAnsiTheme="majorHAnsi" w:cstheme="majorHAnsi"/>
          <w:color w:val="000000" w:themeColor="text1"/>
        </w:rPr>
        <w:t xml:space="preserve"> long enough to allow</w:t>
      </w:r>
      <w:r w:rsidRPr="00165B3C">
        <w:rPr>
          <w:rFonts w:asciiTheme="majorHAnsi" w:hAnsiTheme="majorHAnsi" w:cstheme="majorHAnsi"/>
          <w:color w:val="000000" w:themeColor="text1"/>
        </w:rPr>
        <w:t xml:space="preserve"> for train</w:t>
      </w:r>
      <w:r w:rsidR="008C2993">
        <w:rPr>
          <w:rFonts w:asciiTheme="majorHAnsi" w:hAnsiTheme="majorHAnsi" w:cstheme="majorHAnsi"/>
          <w:color w:val="000000" w:themeColor="text1"/>
        </w:rPr>
        <w:t xml:space="preserve">ing and </w:t>
      </w:r>
      <w:r w:rsidR="00C63D92" w:rsidRPr="00165B3C">
        <w:rPr>
          <w:rFonts w:asciiTheme="majorHAnsi" w:hAnsiTheme="majorHAnsi" w:cstheme="majorHAnsi"/>
          <w:color w:val="000000" w:themeColor="text1"/>
        </w:rPr>
        <w:t xml:space="preserve">peer support. </w:t>
      </w:r>
      <w:r w:rsidRPr="00165B3C">
        <w:rPr>
          <w:rFonts w:asciiTheme="majorHAnsi" w:hAnsiTheme="majorHAnsi" w:cstheme="majorHAnsi"/>
          <w:color w:val="000000" w:themeColor="text1"/>
        </w:rPr>
        <w:t>Peer support is something we are very keen on, </w:t>
      </w:r>
      <w:r w:rsidR="000B3FA7">
        <w:rPr>
          <w:rFonts w:asciiTheme="majorHAnsi" w:hAnsiTheme="majorHAnsi" w:cstheme="majorHAnsi"/>
          <w:color w:val="000000" w:themeColor="text1"/>
        </w:rPr>
        <w:t xml:space="preserve">as sharing common experiences with </w:t>
      </w:r>
      <w:r w:rsidRPr="00165B3C">
        <w:rPr>
          <w:rFonts w:asciiTheme="majorHAnsi" w:hAnsiTheme="majorHAnsi" w:cstheme="majorHAnsi"/>
          <w:color w:val="000000" w:themeColor="text1"/>
        </w:rPr>
        <w:t>mental health can make a huge</w:t>
      </w:r>
      <w:r w:rsidR="000B3FA7">
        <w:rPr>
          <w:rFonts w:asciiTheme="majorHAnsi" w:hAnsiTheme="majorHAnsi" w:cstheme="majorHAnsi"/>
          <w:color w:val="000000" w:themeColor="text1"/>
        </w:rPr>
        <w:t>ly positive</w:t>
      </w:r>
      <w:r w:rsidRPr="00165B3C">
        <w:rPr>
          <w:rFonts w:asciiTheme="majorHAnsi" w:hAnsiTheme="majorHAnsi" w:cstheme="majorHAnsi"/>
          <w:color w:val="000000" w:themeColor="text1"/>
        </w:rPr>
        <w:t xml:space="preserve"> difference </w:t>
      </w:r>
    </w:p>
    <w:p w:rsidR="00C913E2" w:rsidRPr="00165B3C" w:rsidRDefault="00C63D92" w:rsidP="00C913E2">
      <w:pPr>
        <w:pStyle w:val="NormalWeb"/>
        <w:numPr>
          <w:ilvl w:val="0"/>
          <w:numId w:val="2"/>
        </w:numPr>
        <w:shd w:val="clear" w:color="auto" w:fill="FFFFFF"/>
        <w:spacing w:before="0" w:after="0"/>
        <w:rPr>
          <w:rFonts w:asciiTheme="majorHAnsi" w:hAnsiTheme="majorHAnsi" w:cstheme="majorHAnsi"/>
          <w:color w:val="000000" w:themeColor="text1"/>
        </w:rPr>
      </w:pPr>
      <w:r w:rsidRPr="00165B3C">
        <w:rPr>
          <w:rFonts w:asciiTheme="majorHAnsi" w:hAnsiTheme="majorHAnsi" w:cstheme="majorHAnsi"/>
          <w:color w:val="000000" w:themeColor="text1"/>
        </w:rPr>
        <w:t xml:space="preserve">Some </w:t>
      </w:r>
      <w:r w:rsidR="00C913E2" w:rsidRPr="00165B3C">
        <w:rPr>
          <w:rFonts w:asciiTheme="majorHAnsi" w:hAnsiTheme="majorHAnsi" w:cstheme="majorHAnsi"/>
          <w:color w:val="000000" w:themeColor="text1"/>
        </w:rPr>
        <w:t>sessio</w:t>
      </w:r>
      <w:r w:rsidR="000B3FA7">
        <w:rPr>
          <w:rFonts w:asciiTheme="majorHAnsi" w:hAnsiTheme="majorHAnsi" w:cstheme="majorHAnsi"/>
          <w:color w:val="000000" w:themeColor="text1"/>
        </w:rPr>
        <w:t>ns should include knowledgeable</w:t>
      </w:r>
      <w:r w:rsidRPr="00165B3C">
        <w:rPr>
          <w:rFonts w:asciiTheme="majorHAnsi" w:hAnsiTheme="majorHAnsi" w:cstheme="majorHAnsi"/>
          <w:color w:val="000000" w:themeColor="text1"/>
        </w:rPr>
        <w:t xml:space="preserve"> guest </w:t>
      </w:r>
      <w:r w:rsidR="00C913E2" w:rsidRPr="00165B3C">
        <w:rPr>
          <w:rFonts w:asciiTheme="majorHAnsi" w:hAnsiTheme="majorHAnsi" w:cstheme="majorHAnsi"/>
          <w:color w:val="000000" w:themeColor="text1"/>
        </w:rPr>
        <w:t>speakers </w:t>
      </w:r>
    </w:p>
    <w:p w:rsidR="00E6291B" w:rsidRPr="008C2993" w:rsidRDefault="00C63D92" w:rsidP="008C2993">
      <w:pPr>
        <w:pStyle w:val="NormalWeb"/>
        <w:numPr>
          <w:ilvl w:val="0"/>
          <w:numId w:val="2"/>
        </w:numPr>
        <w:shd w:val="clear" w:color="auto" w:fill="FFFFFF"/>
        <w:spacing w:before="0" w:after="0"/>
        <w:rPr>
          <w:rFonts w:asciiTheme="majorHAnsi" w:hAnsiTheme="majorHAnsi" w:cstheme="majorHAnsi"/>
          <w:color w:val="000000" w:themeColor="text1"/>
        </w:rPr>
      </w:pPr>
      <w:r w:rsidRPr="00165B3C">
        <w:rPr>
          <w:rFonts w:asciiTheme="majorHAnsi" w:hAnsiTheme="majorHAnsi" w:cstheme="majorHAnsi"/>
          <w:color w:val="000000" w:themeColor="text1"/>
        </w:rPr>
        <w:lastRenderedPageBreak/>
        <w:t>The sessions must</w:t>
      </w:r>
      <w:r w:rsidR="00C913E2" w:rsidRPr="00165B3C">
        <w:rPr>
          <w:rFonts w:asciiTheme="majorHAnsi" w:hAnsiTheme="majorHAnsi" w:cstheme="majorHAnsi"/>
          <w:color w:val="000000" w:themeColor="text1"/>
        </w:rPr>
        <w:t xml:space="preserve"> reach a minimum of 50 adults and a minimum of 50 young people over 12 months</w:t>
      </w:r>
    </w:p>
    <w:p w:rsidR="00C913E2" w:rsidRPr="00165B3C" w:rsidRDefault="00E6291B" w:rsidP="00C913E2">
      <w:pPr>
        <w:pStyle w:val="NormalWeb"/>
        <w:numPr>
          <w:ilvl w:val="0"/>
          <w:numId w:val="2"/>
        </w:numPr>
        <w:shd w:val="clear" w:color="auto" w:fill="FFFFFF"/>
        <w:spacing w:before="0" w:after="0"/>
        <w:rPr>
          <w:rFonts w:asciiTheme="majorHAnsi" w:hAnsiTheme="majorHAnsi" w:cstheme="majorHAnsi"/>
          <w:color w:val="000000" w:themeColor="text1"/>
        </w:rPr>
      </w:pPr>
      <w:r w:rsidRPr="00165B3C">
        <w:rPr>
          <w:rFonts w:asciiTheme="majorHAnsi" w:hAnsiTheme="majorHAnsi" w:cstheme="majorHAnsi"/>
          <w:color w:val="000000" w:themeColor="text1"/>
        </w:rPr>
        <w:t xml:space="preserve">This project </w:t>
      </w:r>
      <w:r w:rsidR="00C913E2" w:rsidRPr="00165B3C">
        <w:rPr>
          <w:rFonts w:asciiTheme="majorHAnsi" w:hAnsiTheme="majorHAnsi" w:cstheme="majorHAnsi"/>
          <w:color w:val="000000" w:themeColor="text1"/>
        </w:rPr>
        <w:t xml:space="preserve">must be </w:t>
      </w:r>
      <w:r w:rsidRPr="00165B3C">
        <w:rPr>
          <w:rFonts w:asciiTheme="majorHAnsi" w:hAnsiTheme="majorHAnsi" w:cstheme="majorHAnsi"/>
          <w:color w:val="000000" w:themeColor="text1"/>
        </w:rPr>
        <w:t xml:space="preserve">well </w:t>
      </w:r>
      <w:r w:rsidR="00C913E2" w:rsidRPr="00165B3C">
        <w:rPr>
          <w:rFonts w:asciiTheme="majorHAnsi" w:hAnsiTheme="majorHAnsi" w:cstheme="majorHAnsi"/>
          <w:color w:val="000000" w:themeColor="text1"/>
        </w:rPr>
        <w:t>advertised in schools, GPs,</w:t>
      </w:r>
      <w:r w:rsidRPr="00165B3C">
        <w:rPr>
          <w:rFonts w:asciiTheme="majorHAnsi" w:hAnsiTheme="majorHAnsi" w:cstheme="majorHAnsi"/>
          <w:color w:val="000000" w:themeColor="text1"/>
        </w:rPr>
        <w:t xml:space="preserve"> village halls, Town C</w:t>
      </w:r>
      <w:r w:rsidR="00C913E2" w:rsidRPr="00165B3C">
        <w:rPr>
          <w:rFonts w:asciiTheme="majorHAnsi" w:hAnsiTheme="majorHAnsi" w:cstheme="majorHAnsi"/>
          <w:color w:val="000000" w:themeColor="text1"/>
        </w:rPr>
        <w:t>ouncils </w:t>
      </w:r>
      <w:r w:rsidRPr="00165B3C">
        <w:rPr>
          <w:rFonts w:asciiTheme="majorHAnsi" w:hAnsiTheme="majorHAnsi" w:cstheme="majorHAnsi"/>
          <w:color w:val="000000" w:themeColor="text1"/>
        </w:rPr>
        <w:t xml:space="preserve">and </w:t>
      </w:r>
      <w:r w:rsidR="000B3FA7">
        <w:rPr>
          <w:rFonts w:asciiTheme="majorHAnsi" w:hAnsiTheme="majorHAnsi" w:cstheme="majorHAnsi"/>
          <w:color w:val="000000" w:themeColor="text1"/>
        </w:rPr>
        <w:t xml:space="preserve">on </w:t>
      </w:r>
      <w:r w:rsidRPr="00165B3C">
        <w:rPr>
          <w:rFonts w:asciiTheme="majorHAnsi" w:hAnsiTheme="majorHAnsi" w:cstheme="majorHAnsi"/>
          <w:color w:val="000000" w:themeColor="text1"/>
        </w:rPr>
        <w:t>social media</w:t>
      </w:r>
    </w:p>
    <w:p w:rsidR="00C913E2" w:rsidRPr="00165B3C" w:rsidRDefault="00E6291B" w:rsidP="00E6291B">
      <w:pPr>
        <w:pStyle w:val="NormalWeb"/>
        <w:numPr>
          <w:ilvl w:val="0"/>
          <w:numId w:val="2"/>
        </w:numPr>
        <w:shd w:val="clear" w:color="auto" w:fill="FFFFFF"/>
        <w:spacing w:before="0" w:after="0"/>
        <w:rPr>
          <w:rFonts w:asciiTheme="majorHAnsi" w:hAnsiTheme="majorHAnsi" w:cstheme="majorHAnsi"/>
          <w:color w:val="000000" w:themeColor="text1"/>
        </w:rPr>
      </w:pPr>
      <w:r w:rsidRPr="00165B3C">
        <w:rPr>
          <w:rFonts w:asciiTheme="majorHAnsi" w:hAnsiTheme="majorHAnsi" w:cstheme="majorHAnsi"/>
          <w:color w:val="000000" w:themeColor="text1"/>
        </w:rPr>
        <w:t>All participants to complete a measuring tool, one at the start and</w:t>
      </w:r>
      <w:r w:rsidR="000B3FA7">
        <w:rPr>
          <w:rFonts w:asciiTheme="majorHAnsi" w:hAnsiTheme="majorHAnsi" w:cstheme="majorHAnsi"/>
          <w:color w:val="000000" w:themeColor="text1"/>
        </w:rPr>
        <w:t xml:space="preserve"> one later to demonstrate </w:t>
      </w:r>
      <w:r w:rsidR="00C63D92" w:rsidRPr="00165B3C">
        <w:rPr>
          <w:rFonts w:asciiTheme="majorHAnsi" w:hAnsiTheme="majorHAnsi" w:cstheme="majorHAnsi"/>
          <w:color w:val="000000" w:themeColor="text1"/>
        </w:rPr>
        <w:t xml:space="preserve">progress </w:t>
      </w:r>
      <w:r w:rsidR="000B3FA7">
        <w:rPr>
          <w:rFonts w:asciiTheme="majorHAnsi" w:hAnsiTheme="majorHAnsi" w:cstheme="majorHAnsi"/>
          <w:color w:val="000000" w:themeColor="text1"/>
        </w:rPr>
        <w:t xml:space="preserve">and </w:t>
      </w:r>
      <w:r w:rsidR="00C63D92" w:rsidRPr="00165B3C">
        <w:rPr>
          <w:rFonts w:asciiTheme="majorHAnsi" w:hAnsiTheme="majorHAnsi" w:cstheme="majorHAnsi"/>
          <w:color w:val="000000" w:themeColor="text1"/>
        </w:rPr>
        <w:t>that</w:t>
      </w:r>
      <w:r w:rsidR="000350B8" w:rsidRPr="00165B3C">
        <w:rPr>
          <w:rFonts w:asciiTheme="majorHAnsi" w:hAnsiTheme="majorHAnsi" w:cstheme="majorHAnsi"/>
          <w:color w:val="000000" w:themeColor="text1"/>
        </w:rPr>
        <w:t xml:space="preserve"> outcomes</w:t>
      </w:r>
      <w:r w:rsidR="000B3FA7">
        <w:rPr>
          <w:rFonts w:asciiTheme="majorHAnsi" w:hAnsiTheme="majorHAnsi" w:cstheme="majorHAnsi"/>
          <w:color w:val="000000" w:themeColor="text1"/>
        </w:rPr>
        <w:t xml:space="preserve"> are being met</w:t>
      </w:r>
    </w:p>
    <w:p w:rsidR="00E6291B" w:rsidRDefault="00E6291B" w:rsidP="00E6291B">
      <w:pPr>
        <w:pStyle w:val="NormalWeb"/>
        <w:shd w:val="clear" w:color="auto" w:fill="FFFFFF"/>
        <w:spacing w:before="0" w:after="0"/>
        <w:ind w:left="720"/>
        <w:rPr>
          <w:rFonts w:asciiTheme="majorHAnsi" w:hAnsiTheme="majorHAnsi" w:cstheme="majorHAnsi"/>
          <w:color w:val="000000" w:themeColor="text1"/>
        </w:rPr>
      </w:pPr>
    </w:p>
    <w:p w:rsidR="000B3FA7" w:rsidRPr="00165B3C" w:rsidRDefault="000B3FA7" w:rsidP="00E6291B">
      <w:pPr>
        <w:pStyle w:val="NormalWeb"/>
        <w:shd w:val="clear" w:color="auto" w:fill="FFFFFF"/>
        <w:spacing w:before="0" w:after="0"/>
        <w:ind w:left="720"/>
        <w:rPr>
          <w:rFonts w:asciiTheme="majorHAnsi" w:hAnsiTheme="majorHAnsi" w:cstheme="majorHAnsi"/>
          <w:color w:val="000000" w:themeColor="text1"/>
        </w:rPr>
      </w:pPr>
    </w:p>
    <w:p w:rsidR="00E6291B" w:rsidRPr="00165B3C" w:rsidRDefault="00E6291B" w:rsidP="00E6291B">
      <w:pPr>
        <w:pStyle w:val="NormalWeb"/>
        <w:shd w:val="clear" w:color="auto" w:fill="FFFFFF"/>
        <w:spacing w:before="0" w:after="0"/>
        <w:rPr>
          <w:rFonts w:asciiTheme="majorHAnsi" w:hAnsiTheme="majorHAnsi" w:cstheme="majorHAnsi"/>
          <w:color w:val="000000" w:themeColor="text1"/>
        </w:rPr>
      </w:pPr>
    </w:p>
    <w:p w:rsidR="00E6291B" w:rsidRPr="00165B3C" w:rsidRDefault="00E6291B" w:rsidP="00E6291B">
      <w:pPr>
        <w:pStyle w:val="NormalWeb"/>
        <w:shd w:val="clear" w:color="auto" w:fill="FFFFFF"/>
        <w:spacing w:before="0" w:after="0"/>
        <w:rPr>
          <w:rFonts w:asciiTheme="majorHAnsi" w:hAnsiTheme="majorHAnsi" w:cstheme="majorHAnsi"/>
          <w:b/>
          <w:color w:val="000000" w:themeColor="text1"/>
          <w:u w:val="single"/>
        </w:rPr>
      </w:pPr>
      <w:r w:rsidRPr="00165B3C">
        <w:rPr>
          <w:rFonts w:asciiTheme="majorHAnsi" w:hAnsiTheme="majorHAnsi" w:cstheme="majorHAnsi"/>
          <w:b/>
          <w:color w:val="000000" w:themeColor="text1"/>
          <w:u w:val="single"/>
        </w:rPr>
        <w:t>Workforce Requirements:</w:t>
      </w:r>
    </w:p>
    <w:p w:rsidR="00C913E2" w:rsidRPr="00165B3C" w:rsidRDefault="00E6291B" w:rsidP="00C913E2">
      <w:pPr>
        <w:pStyle w:val="NormalWeb"/>
        <w:shd w:val="clear" w:color="auto" w:fill="FFFFFF"/>
        <w:spacing w:before="0" w:after="0"/>
        <w:rPr>
          <w:rFonts w:asciiTheme="majorHAnsi" w:hAnsiTheme="majorHAnsi" w:cstheme="majorHAnsi"/>
          <w:color w:val="000000" w:themeColor="text1"/>
        </w:rPr>
      </w:pPr>
      <w:r w:rsidRPr="00165B3C">
        <w:rPr>
          <w:rFonts w:asciiTheme="majorHAnsi" w:hAnsiTheme="majorHAnsi" w:cstheme="majorHAnsi"/>
          <w:color w:val="000000" w:themeColor="text1"/>
        </w:rPr>
        <w:t xml:space="preserve">We would </w:t>
      </w:r>
      <w:r w:rsidR="000350B8" w:rsidRPr="00165B3C">
        <w:rPr>
          <w:rFonts w:asciiTheme="majorHAnsi" w:hAnsiTheme="majorHAnsi" w:cstheme="majorHAnsi"/>
          <w:color w:val="000000" w:themeColor="text1"/>
        </w:rPr>
        <w:t xml:space="preserve">like a </w:t>
      </w:r>
      <w:r w:rsidR="00C63D92" w:rsidRPr="00165B3C">
        <w:rPr>
          <w:rFonts w:asciiTheme="majorHAnsi" w:hAnsiTheme="majorHAnsi" w:cstheme="majorHAnsi"/>
          <w:color w:val="000000" w:themeColor="text1"/>
        </w:rPr>
        <w:t xml:space="preserve">professional </w:t>
      </w:r>
      <w:r w:rsidRPr="00165B3C">
        <w:rPr>
          <w:rFonts w:asciiTheme="majorHAnsi" w:hAnsiTheme="majorHAnsi" w:cstheme="majorHAnsi"/>
          <w:color w:val="000000" w:themeColor="text1"/>
        </w:rPr>
        <w:t>mental</w:t>
      </w:r>
      <w:r w:rsidR="00C913E2" w:rsidRPr="00165B3C">
        <w:rPr>
          <w:rFonts w:asciiTheme="majorHAnsi" w:hAnsiTheme="majorHAnsi" w:cstheme="majorHAnsi"/>
          <w:color w:val="000000" w:themeColor="text1"/>
        </w:rPr>
        <w:t xml:space="preserve"> health worker</w:t>
      </w:r>
      <w:r w:rsidRPr="00165B3C">
        <w:rPr>
          <w:rFonts w:asciiTheme="majorHAnsi" w:hAnsiTheme="majorHAnsi" w:cstheme="majorHAnsi"/>
          <w:color w:val="000000" w:themeColor="text1"/>
        </w:rPr>
        <w:t xml:space="preserve"> to facilitate these sessions</w:t>
      </w:r>
      <w:r w:rsidR="000B3FA7">
        <w:rPr>
          <w:rFonts w:asciiTheme="majorHAnsi" w:hAnsiTheme="majorHAnsi" w:cstheme="majorHAnsi"/>
          <w:color w:val="000000" w:themeColor="text1"/>
        </w:rPr>
        <w:t>. T</w:t>
      </w:r>
      <w:r w:rsidR="00C63D92" w:rsidRPr="00165B3C">
        <w:rPr>
          <w:rFonts w:asciiTheme="majorHAnsi" w:hAnsiTheme="majorHAnsi" w:cstheme="majorHAnsi"/>
          <w:color w:val="000000" w:themeColor="text1"/>
        </w:rPr>
        <w:t>hey</w:t>
      </w:r>
      <w:r w:rsidRPr="00165B3C">
        <w:rPr>
          <w:rFonts w:asciiTheme="majorHAnsi" w:hAnsiTheme="majorHAnsi" w:cstheme="majorHAnsi"/>
          <w:color w:val="000000" w:themeColor="text1"/>
        </w:rPr>
        <w:t xml:space="preserve"> must hold a recognised qualification in mental health a</w:t>
      </w:r>
      <w:r w:rsidR="000B3FA7">
        <w:rPr>
          <w:rFonts w:asciiTheme="majorHAnsi" w:hAnsiTheme="majorHAnsi" w:cstheme="majorHAnsi"/>
          <w:color w:val="000000" w:themeColor="text1"/>
        </w:rPr>
        <w:t>nd have at least two years of post-</w:t>
      </w:r>
      <w:r w:rsidRPr="00165B3C">
        <w:rPr>
          <w:rFonts w:asciiTheme="majorHAnsi" w:hAnsiTheme="majorHAnsi" w:cstheme="majorHAnsi"/>
          <w:color w:val="000000" w:themeColor="text1"/>
        </w:rPr>
        <w:t xml:space="preserve">qualifying experience. In exceptional </w:t>
      </w:r>
      <w:r w:rsidR="00F90138" w:rsidRPr="00165B3C">
        <w:rPr>
          <w:rFonts w:asciiTheme="majorHAnsi" w:hAnsiTheme="majorHAnsi" w:cstheme="majorHAnsi"/>
          <w:color w:val="000000" w:themeColor="text1"/>
        </w:rPr>
        <w:t>circumstances,</w:t>
      </w:r>
      <w:r w:rsidRPr="00165B3C">
        <w:rPr>
          <w:rFonts w:asciiTheme="majorHAnsi" w:hAnsiTheme="majorHAnsi" w:cstheme="majorHAnsi"/>
          <w:color w:val="000000" w:themeColor="text1"/>
        </w:rPr>
        <w:t xml:space="preserve"> </w:t>
      </w:r>
      <w:r w:rsidR="00C913E2" w:rsidRPr="00165B3C">
        <w:rPr>
          <w:rFonts w:asciiTheme="majorHAnsi" w:hAnsiTheme="majorHAnsi" w:cstheme="majorHAnsi"/>
          <w:color w:val="000000" w:themeColor="text1"/>
        </w:rPr>
        <w:t>we</w:t>
      </w:r>
      <w:r w:rsidRPr="00165B3C">
        <w:rPr>
          <w:rFonts w:asciiTheme="majorHAnsi" w:hAnsiTheme="majorHAnsi" w:cstheme="majorHAnsi"/>
          <w:color w:val="000000" w:themeColor="text1"/>
        </w:rPr>
        <w:t xml:space="preserve"> would consider someone who is still training or can show considerable experience in the field of mental health. </w:t>
      </w:r>
    </w:p>
    <w:p w:rsidR="00C913E2" w:rsidRPr="00165B3C" w:rsidRDefault="00C913E2" w:rsidP="00C913E2">
      <w:pPr>
        <w:pStyle w:val="NormalWeb"/>
        <w:shd w:val="clear" w:color="auto" w:fill="FFFFFF"/>
        <w:spacing w:before="0" w:after="0"/>
        <w:rPr>
          <w:rFonts w:asciiTheme="majorHAnsi" w:hAnsiTheme="majorHAnsi" w:cstheme="majorHAnsi"/>
          <w:color w:val="000000" w:themeColor="text1"/>
        </w:rPr>
      </w:pPr>
      <w:r w:rsidRPr="00165B3C">
        <w:rPr>
          <w:rFonts w:asciiTheme="majorHAnsi" w:hAnsiTheme="majorHAnsi" w:cstheme="majorHAnsi"/>
          <w:color w:val="000000" w:themeColor="text1"/>
        </w:rPr>
        <w:t>This person needs to be a good listener and aware of current issues</w:t>
      </w:r>
      <w:r w:rsidR="00E6291B" w:rsidRPr="00165B3C">
        <w:rPr>
          <w:rFonts w:asciiTheme="majorHAnsi" w:hAnsiTheme="majorHAnsi" w:cstheme="majorHAnsi"/>
          <w:color w:val="000000" w:themeColor="text1"/>
        </w:rPr>
        <w:t xml:space="preserve"> facing young people and their families in Breckland that may </w:t>
      </w:r>
      <w:r w:rsidR="000350B8" w:rsidRPr="00165B3C">
        <w:rPr>
          <w:rFonts w:asciiTheme="majorHAnsi" w:hAnsiTheme="majorHAnsi" w:cstheme="majorHAnsi"/>
          <w:color w:val="000000" w:themeColor="text1"/>
        </w:rPr>
        <w:t>affect</w:t>
      </w:r>
      <w:r w:rsidR="00E6291B" w:rsidRPr="00165B3C">
        <w:rPr>
          <w:rFonts w:asciiTheme="majorHAnsi" w:hAnsiTheme="majorHAnsi" w:cstheme="majorHAnsi"/>
          <w:color w:val="000000" w:themeColor="text1"/>
        </w:rPr>
        <w:t xml:space="preserve"> </w:t>
      </w:r>
      <w:r w:rsidR="000B3FA7">
        <w:rPr>
          <w:rFonts w:asciiTheme="majorHAnsi" w:hAnsiTheme="majorHAnsi" w:cstheme="majorHAnsi"/>
          <w:color w:val="000000" w:themeColor="text1"/>
        </w:rPr>
        <w:t xml:space="preserve">their </w:t>
      </w:r>
      <w:r w:rsidR="00E6291B" w:rsidRPr="00165B3C">
        <w:rPr>
          <w:rFonts w:asciiTheme="majorHAnsi" w:hAnsiTheme="majorHAnsi" w:cstheme="majorHAnsi"/>
          <w:color w:val="000000" w:themeColor="text1"/>
        </w:rPr>
        <w:t>mental health</w:t>
      </w:r>
      <w:r w:rsidR="000B3FA7">
        <w:rPr>
          <w:rFonts w:asciiTheme="majorHAnsi" w:hAnsiTheme="majorHAnsi" w:cstheme="majorHAnsi"/>
          <w:color w:val="000000" w:themeColor="text1"/>
        </w:rPr>
        <w:t>.</w:t>
      </w:r>
    </w:p>
    <w:p w:rsidR="00C913E2" w:rsidRPr="00165B3C" w:rsidRDefault="000350B8" w:rsidP="00C913E2">
      <w:pPr>
        <w:pStyle w:val="NormalWeb"/>
        <w:shd w:val="clear" w:color="auto" w:fill="FFFFFF"/>
        <w:spacing w:before="0" w:after="0"/>
        <w:rPr>
          <w:rFonts w:asciiTheme="majorHAnsi" w:hAnsiTheme="majorHAnsi" w:cstheme="majorHAnsi"/>
          <w:color w:val="000000" w:themeColor="text1"/>
        </w:rPr>
      </w:pPr>
      <w:r w:rsidRPr="00165B3C">
        <w:rPr>
          <w:rFonts w:asciiTheme="majorHAnsi" w:hAnsiTheme="majorHAnsi" w:cstheme="majorHAnsi"/>
          <w:color w:val="000000" w:themeColor="text1"/>
        </w:rPr>
        <w:t>They need</w:t>
      </w:r>
      <w:r w:rsidR="00C913E2" w:rsidRPr="00165B3C">
        <w:rPr>
          <w:rFonts w:asciiTheme="majorHAnsi" w:hAnsiTheme="majorHAnsi" w:cstheme="majorHAnsi"/>
          <w:color w:val="000000" w:themeColor="text1"/>
        </w:rPr>
        <w:t xml:space="preserve"> to be DBS trained and we would prefer a driver if possible.</w:t>
      </w:r>
    </w:p>
    <w:p w:rsidR="00E6291B" w:rsidRPr="00165B3C" w:rsidRDefault="00E6291B" w:rsidP="003E4B9A">
      <w:pPr>
        <w:rPr>
          <w:rFonts w:asciiTheme="majorHAnsi" w:eastAsia="Calibri" w:hAnsiTheme="majorHAnsi" w:cstheme="majorHAnsi"/>
          <w:color w:val="000000" w:themeColor="text1"/>
          <w:sz w:val="24"/>
          <w:szCs w:val="24"/>
          <w:lang w:val="en-GB"/>
        </w:rPr>
      </w:pPr>
    </w:p>
    <w:p w:rsidR="00E6291B" w:rsidRPr="00165B3C" w:rsidRDefault="00E6291B" w:rsidP="003E4B9A">
      <w:pPr>
        <w:rPr>
          <w:rFonts w:asciiTheme="majorHAnsi" w:eastAsia="Calibri" w:hAnsiTheme="majorHAnsi" w:cstheme="majorHAnsi"/>
          <w:b/>
          <w:color w:val="000000" w:themeColor="text1"/>
          <w:sz w:val="24"/>
          <w:szCs w:val="24"/>
          <w:u w:val="single"/>
          <w:lang w:val="en-GB"/>
        </w:rPr>
      </w:pPr>
      <w:r w:rsidRPr="00165B3C">
        <w:rPr>
          <w:rFonts w:asciiTheme="majorHAnsi" w:eastAsia="Calibri" w:hAnsiTheme="majorHAnsi" w:cstheme="majorHAnsi"/>
          <w:b/>
          <w:color w:val="000000" w:themeColor="text1"/>
          <w:sz w:val="24"/>
          <w:szCs w:val="24"/>
          <w:u w:val="single"/>
          <w:lang w:val="en-GB"/>
        </w:rPr>
        <w:t>Monitoring and Evaluation:</w:t>
      </w:r>
    </w:p>
    <w:p w:rsidR="00F05708" w:rsidRPr="00165B3C" w:rsidRDefault="00E6291B" w:rsidP="00F05708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</w:pPr>
      <w:r w:rsidRPr="00165B3C">
        <w:rPr>
          <w:rFonts w:asciiTheme="majorHAnsi" w:eastAsia="Calibri" w:hAnsiTheme="majorHAnsi" w:cstheme="majorHAnsi"/>
          <w:color w:val="000000" w:themeColor="text1"/>
          <w:sz w:val="24"/>
          <w:szCs w:val="24"/>
          <w:lang w:val="en-GB"/>
        </w:rPr>
        <w:t xml:space="preserve">Breckland YAB will require </w:t>
      </w:r>
      <w:r w:rsidR="00C63D92" w:rsidRPr="00165B3C">
        <w:rPr>
          <w:rFonts w:asciiTheme="majorHAnsi" w:eastAsia="Calibri" w:hAnsiTheme="majorHAnsi" w:cstheme="majorHAnsi"/>
          <w:color w:val="000000" w:themeColor="text1"/>
          <w:sz w:val="24"/>
          <w:szCs w:val="24"/>
          <w:lang w:val="en-GB"/>
        </w:rPr>
        <w:t>an</w:t>
      </w:r>
      <w:r w:rsidRPr="00165B3C">
        <w:rPr>
          <w:rFonts w:asciiTheme="majorHAnsi" w:eastAsia="Calibri" w:hAnsiTheme="majorHAnsi" w:cstheme="majorHAnsi"/>
          <w:color w:val="000000" w:themeColor="text1"/>
          <w:sz w:val="24"/>
          <w:szCs w:val="24"/>
          <w:lang w:val="en-GB"/>
        </w:rPr>
        <w:t xml:space="preserve"> </w:t>
      </w:r>
      <w:r w:rsidR="00F05708" w:rsidRPr="00165B3C">
        <w:rPr>
          <w:rFonts w:asciiTheme="majorHAnsi" w:eastAsia="Calibri" w:hAnsiTheme="majorHAnsi" w:cstheme="majorHAnsi"/>
          <w:color w:val="000000" w:themeColor="text1"/>
          <w:sz w:val="24"/>
          <w:szCs w:val="24"/>
          <w:lang w:val="en-GB"/>
        </w:rPr>
        <w:t>interim and end of project report detailing how the outcomes have been met, this should include 3 case studies and statistical information including the demographic data</w:t>
      </w:r>
      <w:r w:rsidR="000B3FA7">
        <w:rPr>
          <w:rFonts w:asciiTheme="majorHAnsi" w:eastAsia="Calibri" w:hAnsiTheme="majorHAnsi" w:cstheme="majorHAnsi"/>
          <w:color w:val="000000" w:themeColor="text1"/>
          <w:sz w:val="24"/>
          <w:szCs w:val="24"/>
          <w:lang w:val="en-GB"/>
        </w:rPr>
        <w:t xml:space="preserve"> of those accessing the project</w:t>
      </w:r>
    </w:p>
    <w:p w:rsidR="00F05708" w:rsidRPr="00165B3C" w:rsidRDefault="00F05708" w:rsidP="00F05708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</w:pPr>
      <w:r w:rsidRPr="00165B3C">
        <w:rPr>
          <w:rFonts w:asciiTheme="majorHAnsi" w:eastAsia="Calibri" w:hAnsiTheme="majorHAnsi" w:cstheme="majorHAnsi"/>
          <w:color w:val="000000" w:themeColor="text1"/>
          <w:sz w:val="24"/>
          <w:szCs w:val="24"/>
          <w:lang w:val="en-GB"/>
        </w:rPr>
        <w:t>The provider and or facilitator of the project should be available to attend YAB board meetings as and when required</w:t>
      </w:r>
      <w:r w:rsidR="000B3FA7">
        <w:rPr>
          <w:rFonts w:asciiTheme="majorHAnsi" w:eastAsia="Calibri" w:hAnsiTheme="majorHAnsi" w:cstheme="majorHAnsi"/>
          <w:color w:val="000000" w:themeColor="text1"/>
          <w:sz w:val="24"/>
          <w:szCs w:val="24"/>
          <w:lang w:val="en-GB"/>
        </w:rPr>
        <w:t xml:space="preserve"> (these are held each month)</w:t>
      </w:r>
    </w:p>
    <w:p w:rsidR="00F05708" w:rsidRPr="00165B3C" w:rsidRDefault="00F05708" w:rsidP="00F05708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</w:pPr>
      <w:r w:rsidRPr="00165B3C">
        <w:rPr>
          <w:rFonts w:asciiTheme="majorHAnsi" w:eastAsia="Calibri" w:hAnsiTheme="majorHAnsi" w:cstheme="majorHAnsi"/>
          <w:color w:val="000000" w:themeColor="text1"/>
          <w:sz w:val="24"/>
          <w:szCs w:val="24"/>
          <w:lang w:val="en-GB"/>
        </w:rPr>
        <w:t>Y</w:t>
      </w:r>
      <w:r w:rsidR="008C2993">
        <w:rPr>
          <w:rFonts w:asciiTheme="majorHAnsi" w:eastAsia="Calibri" w:hAnsiTheme="majorHAnsi" w:cstheme="majorHAnsi"/>
          <w:color w:val="000000" w:themeColor="text1"/>
          <w:sz w:val="24"/>
          <w:szCs w:val="24"/>
          <w:lang w:val="en-GB"/>
        </w:rPr>
        <w:t>oung Commissioners will attend t</w:t>
      </w:r>
      <w:r w:rsidRPr="00165B3C">
        <w:rPr>
          <w:rFonts w:asciiTheme="majorHAnsi" w:eastAsia="Calibri" w:hAnsiTheme="majorHAnsi" w:cstheme="majorHAnsi"/>
          <w:color w:val="000000" w:themeColor="text1"/>
          <w:sz w:val="24"/>
          <w:szCs w:val="24"/>
          <w:lang w:val="en-GB"/>
        </w:rPr>
        <w:t>wo sessions</w:t>
      </w:r>
      <w:r w:rsidR="000B3FA7">
        <w:rPr>
          <w:rFonts w:asciiTheme="majorHAnsi" w:eastAsia="Calibri" w:hAnsiTheme="majorHAnsi" w:cstheme="majorHAnsi"/>
          <w:color w:val="000000" w:themeColor="text1"/>
          <w:sz w:val="24"/>
          <w:szCs w:val="24"/>
          <w:lang w:val="en-GB"/>
        </w:rPr>
        <w:t>,</w:t>
      </w:r>
      <w:r w:rsidRPr="00165B3C">
        <w:rPr>
          <w:rFonts w:asciiTheme="majorHAnsi" w:eastAsia="Calibri" w:hAnsiTheme="majorHAnsi" w:cstheme="majorHAnsi"/>
          <w:color w:val="000000" w:themeColor="text1"/>
          <w:sz w:val="24"/>
          <w:szCs w:val="24"/>
          <w:lang w:val="en-GB"/>
        </w:rPr>
        <w:t xml:space="preserve"> when appropriate</w:t>
      </w:r>
      <w:r w:rsidR="000B3FA7">
        <w:rPr>
          <w:rFonts w:asciiTheme="majorHAnsi" w:eastAsia="Calibri" w:hAnsiTheme="majorHAnsi" w:cstheme="majorHAnsi"/>
          <w:color w:val="000000" w:themeColor="text1"/>
          <w:sz w:val="24"/>
          <w:szCs w:val="24"/>
          <w:lang w:val="en-GB"/>
        </w:rPr>
        <w:t>,</w:t>
      </w:r>
      <w:r w:rsidRPr="00165B3C">
        <w:rPr>
          <w:rFonts w:asciiTheme="majorHAnsi" w:eastAsia="Calibri" w:hAnsiTheme="majorHAnsi" w:cstheme="majorHAnsi"/>
          <w:color w:val="000000" w:themeColor="text1"/>
          <w:sz w:val="24"/>
          <w:szCs w:val="24"/>
          <w:lang w:val="en-GB"/>
        </w:rPr>
        <w:t xml:space="preserve"> to QA the staff and delivery of the project</w:t>
      </w:r>
    </w:p>
    <w:p w:rsidR="00F05708" w:rsidRPr="00165B3C" w:rsidRDefault="00907916" w:rsidP="00F05708">
      <w:pPr>
        <w:pStyle w:val="ListParagraph"/>
        <w:numPr>
          <w:ilvl w:val="0"/>
          <w:numId w:val="3"/>
        </w:numPr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GB" w:eastAsia="en-GB"/>
        </w:rPr>
      </w:pPr>
      <w:r w:rsidRPr="00165B3C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GB" w:eastAsia="en-GB"/>
        </w:rPr>
        <w:lastRenderedPageBreak/>
        <w:t>Young Commissioners from Breckland YAB will be made aware of all sessions and training so they can monitor and evaluate the proje</w:t>
      </w:r>
      <w:r w:rsidR="000B3FA7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GB" w:eastAsia="en-GB"/>
        </w:rPr>
        <w:t>ct</w:t>
      </w:r>
    </w:p>
    <w:p w:rsidR="00C63D92" w:rsidRPr="00165B3C" w:rsidRDefault="00C63D92" w:rsidP="00C63D92">
      <w:pPr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GB" w:eastAsia="en-GB"/>
        </w:rPr>
      </w:pPr>
    </w:p>
    <w:p w:rsidR="00F05708" w:rsidRPr="00165B3C" w:rsidRDefault="00F05708" w:rsidP="00F05708">
      <w:pPr>
        <w:rPr>
          <w:rFonts w:asciiTheme="majorHAnsi" w:hAnsiTheme="majorHAnsi" w:cstheme="majorHAnsi"/>
          <w:b/>
          <w:color w:val="000000" w:themeColor="text1"/>
          <w:sz w:val="24"/>
          <w:szCs w:val="24"/>
          <w:u w:val="single"/>
          <w:lang w:val="en-GB"/>
        </w:rPr>
      </w:pPr>
      <w:r w:rsidRPr="00165B3C">
        <w:rPr>
          <w:rFonts w:asciiTheme="majorHAnsi" w:hAnsiTheme="majorHAnsi" w:cstheme="majorHAnsi"/>
          <w:b/>
          <w:color w:val="000000" w:themeColor="text1"/>
          <w:sz w:val="24"/>
          <w:szCs w:val="24"/>
          <w:u w:val="single"/>
          <w:lang w:val="en-GB"/>
        </w:rPr>
        <w:t>Data Protection and information sharing:</w:t>
      </w:r>
    </w:p>
    <w:p w:rsidR="00F05708" w:rsidRPr="00165B3C" w:rsidRDefault="00F05708" w:rsidP="00F05708">
      <w:pPr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</w:pPr>
      <w:r w:rsidRPr="00165B3C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The provider will be </w:t>
      </w:r>
      <w:r w:rsidR="00F90138" w:rsidRPr="00165B3C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compliant</w:t>
      </w:r>
      <w:r w:rsidRPr="00165B3C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with The Data protection Act</w:t>
      </w:r>
      <w:r w:rsidR="00C63D92" w:rsidRPr="00165B3C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and GDPR.</w:t>
      </w:r>
    </w:p>
    <w:p w:rsidR="00F05708" w:rsidRDefault="00F05708" w:rsidP="00F05708">
      <w:pPr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</w:pPr>
      <w:r w:rsidRPr="00165B3C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The provider will share agreed information and data with the YAB, Breckland Council and Norfo</w:t>
      </w:r>
      <w:r w:rsidR="006A7B50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lk County Council when required.</w:t>
      </w:r>
    </w:p>
    <w:p w:rsidR="006A7B50" w:rsidRDefault="006A7B50" w:rsidP="00F05708">
      <w:pPr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</w:pPr>
    </w:p>
    <w:p w:rsidR="00CE6556" w:rsidRDefault="008C2993" w:rsidP="00CE6556">
      <w:pPr>
        <w:rPr>
          <w:rFonts w:asciiTheme="majorHAnsi" w:hAnsiTheme="majorHAnsi" w:cstheme="majorHAnsi"/>
          <w:b/>
          <w:color w:val="000000" w:themeColor="text1"/>
          <w:sz w:val="24"/>
          <w:szCs w:val="24"/>
          <w:lang w:val="en-GB"/>
        </w:rPr>
      </w:pPr>
      <w:r w:rsidRPr="00CE6556">
        <w:rPr>
          <w:rFonts w:asciiTheme="majorHAnsi" w:hAnsiTheme="majorHAnsi" w:cstheme="majorHAnsi"/>
          <w:b/>
          <w:color w:val="000000" w:themeColor="text1"/>
          <w:sz w:val="24"/>
          <w:szCs w:val="24"/>
          <w:lang w:val="en-GB"/>
        </w:rPr>
        <w:t>A two part applicatio</w:t>
      </w:r>
      <w:r w:rsidR="000B3FA7">
        <w:rPr>
          <w:rFonts w:asciiTheme="majorHAnsi" w:hAnsiTheme="majorHAnsi" w:cstheme="majorHAnsi"/>
          <w:b/>
          <w:color w:val="000000" w:themeColor="text1"/>
          <w:sz w:val="24"/>
          <w:szCs w:val="24"/>
          <w:lang w:val="en-GB"/>
        </w:rPr>
        <w:t xml:space="preserve">ns process will be facilitated </w:t>
      </w:r>
      <w:r w:rsidR="00F90138" w:rsidRPr="00CE6556">
        <w:rPr>
          <w:rFonts w:asciiTheme="majorHAnsi" w:hAnsiTheme="majorHAnsi" w:cstheme="majorHAnsi"/>
          <w:b/>
          <w:color w:val="000000" w:themeColor="text1"/>
          <w:sz w:val="24"/>
          <w:szCs w:val="24"/>
          <w:lang w:val="en-GB"/>
        </w:rPr>
        <w:t xml:space="preserve">by the Breckland Youth Advisory Board </w:t>
      </w:r>
      <w:r w:rsidRPr="00CE6556">
        <w:rPr>
          <w:rFonts w:asciiTheme="majorHAnsi" w:hAnsiTheme="majorHAnsi" w:cstheme="majorHAnsi"/>
          <w:b/>
          <w:color w:val="000000" w:themeColor="text1"/>
          <w:sz w:val="24"/>
          <w:szCs w:val="24"/>
          <w:lang w:val="en-GB"/>
        </w:rPr>
        <w:t xml:space="preserve">and Breckland District Council. If you are successful in the first stage you will be required to attend an interview panel </w:t>
      </w:r>
      <w:r w:rsidR="006A7B50" w:rsidRPr="00CE6556">
        <w:rPr>
          <w:rFonts w:asciiTheme="majorHAnsi" w:hAnsiTheme="majorHAnsi" w:cstheme="majorHAnsi"/>
          <w:b/>
          <w:color w:val="000000" w:themeColor="text1"/>
          <w:sz w:val="24"/>
          <w:szCs w:val="24"/>
          <w:lang w:val="en-GB"/>
        </w:rPr>
        <w:t xml:space="preserve">with representatives from both the YAB and Council </w:t>
      </w:r>
      <w:r w:rsidR="000B3FA7">
        <w:rPr>
          <w:rFonts w:asciiTheme="majorHAnsi" w:hAnsiTheme="majorHAnsi" w:cstheme="majorHAnsi"/>
          <w:b/>
          <w:color w:val="000000" w:themeColor="text1"/>
          <w:sz w:val="24"/>
          <w:szCs w:val="24"/>
          <w:lang w:val="en-GB"/>
        </w:rPr>
        <w:t>(</w:t>
      </w:r>
      <w:r w:rsidR="00CE6556" w:rsidRPr="00CE6556">
        <w:rPr>
          <w:rFonts w:asciiTheme="majorHAnsi" w:hAnsiTheme="majorHAnsi" w:cstheme="majorHAnsi"/>
          <w:b/>
          <w:color w:val="000000" w:themeColor="text1"/>
          <w:sz w:val="24"/>
          <w:szCs w:val="24"/>
          <w:lang w:val="en-GB"/>
        </w:rPr>
        <w:t>date tbc</w:t>
      </w:r>
      <w:r w:rsidR="000B3FA7">
        <w:rPr>
          <w:rFonts w:asciiTheme="majorHAnsi" w:hAnsiTheme="majorHAnsi" w:cstheme="majorHAnsi"/>
          <w:b/>
          <w:color w:val="000000" w:themeColor="text1"/>
          <w:sz w:val="24"/>
          <w:szCs w:val="24"/>
          <w:lang w:val="en-GB"/>
        </w:rPr>
        <w:t>).</w:t>
      </w:r>
      <w:r w:rsidRPr="00CE6556">
        <w:rPr>
          <w:rFonts w:asciiTheme="majorHAnsi" w:hAnsiTheme="majorHAnsi" w:cstheme="majorHAnsi"/>
          <w:b/>
          <w:color w:val="000000" w:themeColor="text1"/>
          <w:sz w:val="24"/>
          <w:szCs w:val="24"/>
          <w:lang w:val="en-GB"/>
        </w:rPr>
        <w:t xml:space="preserve"> </w:t>
      </w:r>
      <w:r w:rsidR="00F90138" w:rsidRPr="00CE6556">
        <w:rPr>
          <w:rFonts w:asciiTheme="majorHAnsi" w:hAnsiTheme="majorHAnsi" w:cstheme="majorHAnsi"/>
          <w:b/>
          <w:color w:val="000000" w:themeColor="text1"/>
          <w:sz w:val="24"/>
          <w:szCs w:val="24"/>
          <w:lang w:val="en-GB"/>
        </w:rPr>
        <w:t>Please complete the shor</w:t>
      </w:r>
      <w:r w:rsidR="006A7B50" w:rsidRPr="00CE6556">
        <w:rPr>
          <w:rFonts w:asciiTheme="majorHAnsi" w:hAnsiTheme="majorHAnsi" w:cstheme="majorHAnsi"/>
          <w:b/>
          <w:color w:val="000000" w:themeColor="text1"/>
          <w:sz w:val="24"/>
          <w:szCs w:val="24"/>
          <w:lang w:val="en-GB"/>
        </w:rPr>
        <w:t>t appli</w:t>
      </w:r>
      <w:r w:rsidR="000B3FA7">
        <w:rPr>
          <w:rFonts w:asciiTheme="majorHAnsi" w:hAnsiTheme="majorHAnsi" w:cstheme="majorHAnsi"/>
          <w:b/>
          <w:color w:val="000000" w:themeColor="text1"/>
          <w:sz w:val="24"/>
          <w:szCs w:val="24"/>
          <w:lang w:val="en-GB"/>
        </w:rPr>
        <w:t>cation form below and return to:</w:t>
      </w:r>
    </w:p>
    <w:p w:rsidR="00CE6556" w:rsidRPr="000B3FA7" w:rsidRDefault="00CE6556" w:rsidP="00CE6556">
      <w:pPr>
        <w:rPr>
          <w:rStyle w:val="Hyperlink"/>
          <w:rFonts w:asciiTheme="majorHAnsi" w:hAnsiTheme="majorHAnsi" w:cstheme="majorHAnsi"/>
          <w:i/>
          <w:sz w:val="24"/>
          <w:szCs w:val="24"/>
          <w:lang w:val="en-GB"/>
        </w:rPr>
      </w:pPr>
      <w:r w:rsidRPr="000B3FA7">
        <w:rPr>
          <w:i/>
        </w:rPr>
        <w:t xml:space="preserve"> </w:t>
      </w:r>
      <w:r w:rsidRPr="000B3FA7">
        <w:t>Email-</w:t>
      </w:r>
      <w:r w:rsidRPr="000B3FA7">
        <w:rPr>
          <w:i/>
        </w:rPr>
        <w:t xml:space="preserve"> </w:t>
      </w:r>
      <w:hyperlink r:id="rId7" w:history="1">
        <w:r w:rsidR="006A7B50" w:rsidRPr="000B3FA7">
          <w:rPr>
            <w:rStyle w:val="Hyperlink"/>
            <w:rFonts w:asciiTheme="majorHAnsi" w:hAnsiTheme="majorHAnsi" w:cstheme="majorHAnsi"/>
            <w:i/>
            <w:sz w:val="24"/>
            <w:szCs w:val="24"/>
            <w:lang w:val="en-GB"/>
          </w:rPr>
          <w:t>michellebibby@map.uk.org</w:t>
        </w:r>
      </w:hyperlink>
      <w:r w:rsidRPr="000B3FA7">
        <w:rPr>
          <w:rStyle w:val="Hyperlink"/>
          <w:rFonts w:asciiTheme="majorHAnsi" w:hAnsiTheme="majorHAnsi" w:cstheme="majorHAnsi"/>
          <w:i/>
          <w:sz w:val="24"/>
          <w:szCs w:val="24"/>
          <w:lang w:val="en-GB"/>
        </w:rPr>
        <w:t xml:space="preserve">  </w:t>
      </w:r>
    </w:p>
    <w:p w:rsidR="00E005B6" w:rsidRPr="000B3FA7" w:rsidRDefault="00CE6556" w:rsidP="00CE6556">
      <w:pPr>
        <w:rPr>
          <w:rFonts w:asciiTheme="majorHAnsi" w:hAnsiTheme="majorHAnsi" w:cstheme="majorHAnsi"/>
          <w:i/>
          <w:sz w:val="24"/>
          <w:szCs w:val="24"/>
          <w:lang w:val="en-GB"/>
        </w:rPr>
      </w:pPr>
      <w:r w:rsidRPr="000B3FA7">
        <w:rPr>
          <w:rStyle w:val="Hyperlink"/>
          <w:rFonts w:asciiTheme="majorHAnsi" w:hAnsiTheme="majorHAnsi" w:cstheme="majorHAnsi"/>
          <w:i/>
          <w:color w:val="auto"/>
          <w:sz w:val="24"/>
          <w:szCs w:val="24"/>
          <w:u w:val="none"/>
          <w:lang w:val="en-GB"/>
        </w:rPr>
        <w:t xml:space="preserve"> </w:t>
      </w:r>
      <w:r w:rsidRPr="000B3FA7">
        <w:rPr>
          <w:rStyle w:val="Hyperlink"/>
          <w:rFonts w:asciiTheme="majorHAnsi" w:hAnsiTheme="majorHAnsi" w:cstheme="majorHAnsi"/>
          <w:color w:val="auto"/>
          <w:sz w:val="24"/>
          <w:szCs w:val="24"/>
          <w:u w:val="none"/>
          <w:lang w:val="en-GB"/>
        </w:rPr>
        <w:t>Post</w:t>
      </w:r>
      <w:r w:rsidRPr="000B3FA7">
        <w:rPr>
          <w:rStyle w:val="Hyperlink"/>
          <w:rFonts w:asciiTheme="majorHAnsi" w:hAnsiTheme="majorHAnsi" w:cstheme="majorHAnsi"/>
          <w:i/>
          <w:color w:val="auto"/>
          <w:sz w:val="24"/>
          <w:szCs w:val="24"/>
          <w:u w:val="none"/>
          <w:lang w:val="en-GB"/>
        </w:rPr>
        <w:t xml:space="preserve"> - MAP, Charles Burrell Centre, </w:t>
      </w:r>
      <w:proofErr w:type="spellStart"/>
      <w:r w:rsidRPr="000B3FA7">
        <w:rPr>
          <w:rStyle w:val="Hyperlink"/>
          <w:rFonts w:asciiTheme="majorHAnsi" w:hAnsiTheme="majorHAnsi" w:cstheme="majorHAnsi"/>
          <w:i/>
          <w:color w:val="auto"/>
          <w:sz w:val="24"/>
          <w:szCs w:val="24"/>
          <w:u w:val="none"/>
          <w:lang w:val="en-GB"/>
        </w:rPr>
        <w:t>Staniforth</w:t>
      </w:r>
      <w:proofErr w:type="spellEnd"/>
      <w:r w:rsidRPr="000B3FA7">
        <w:rPr>
          <w:rStyle w:val="Hyperlink"/>
          <w:rFonts w:asciiTheme="majorHAnsi" w:hAnsiTheme="majorHAnsi" w:cstheme="majorHAnsi"/>
          <w:i/>
          <w:color w:val="auto"/>
          <w:sz w:val="24"/>
          <w:szCs w:val="24"/>
          <w:u w:val="none"/>
          <w:lang w:val="en-GB"/>
        </w:rPr>
        <w:t xml:space="preserve"> Rd, Thetford IP24 3LH</w:t>
      </w:r>
    </w:p>
    <w:p w:rsidR="006A7B50" w:rsidRDefault="006A7B50" w:rsidP="00F90138">
      <w:pPr>
        <w:pStyle w:val="ListParagraph"/>
        <w:jc w:val="center"/>
        <w:rPr>
          <w:rFonts w:asciiTheme="majorHAnsi" w:hAnsiTheme="majorHAnsi" w:cstheme="majorHAnsi"/>
          <w:b/>
          <w:color w:val="000000" w:themeColor="text1"/>
          <w:sz w:val="24"/>
          <w:szCs w:val="24"/>
          <w:lang w:val="en-GB"/>
        </w:rPr>
      </w:pPr>
    </w:p>
    <w:p w:rsidR="006A7B50" w:rsidRDefault="006A7B50" w:rsidP="00F90138">
      <w:pPr>
        <w:pStyle w:val="ListParagraph"/>
        <w:jc w:val="center"/>
        <w:rPr>
          <w:rFonts w:asciiTheme="majorHAnsi" w:hAnsiTheme="majorHAnsi" w:cstheme="majorHAnsi"/>
          <w:b/>
          <w:color w:val="000000" w:themeColor="text1"/>
          <w:sz w:val="24"/>
          <w:szCs w:val="24"/>
          <w:lang w:val="en-GB"/>
        </w:rPr>
      </w:pPr>
    </w:p>
    <w:p w:rsidR="006A7B50" w:rsidRDefault="006A7B50" w:rsidP="00F90138">
      <w:pPr>
        <w:pStyle w:val="ListParagraph"/>
        <w:jc w:val="center"/>
        <w:rPr>
          <w:rFonts w:asciiTheme="majorHAnsi" w:hAnsiTheme="majorHAnsi" w:cstheme="majorHAnsi"/>
          <w:b/>
          <w:color w:val="000000" w:themeColor="text1"/>
          <w:sz w:val="24"/>
          <w:szCs w:val="24"/>
          <w:lang w:val="en-GB"/>
        </w:rPr>
      </w:pPr>
    </w:p>
    <w:p w:rsidR="006A7B50" w:rsidRDefault="006A7B50" w:rsidP="00F90138">
      <w:pPr>
        <w:pStyle w:val="ListParagraph"/>
        <w:jc w:val="center"/>
        <w:rPr>
          <w:rFonts w:asciiTheme="majorHAnsi" w:hAnsiTheme="majorHAnsi" w:cstheme="majorHAnsi"/>
          <w:b/>
          <w:color w:val="000000" w:themeColor="text1"/>
          <w:sz w:val="24"/>
          <w:szCs w:val="24"/>
          <w:lang w:val="en-GB"/>
        </w:rPr>
      </w:pPr>
    </w:p>
    <w:p w:rsidR="006A7B50" w:rsidRDefault="006A7B50" w:rsidP="00F90138">
      <w:pPr>
        <w:pStyle w:val="ListParagraph"/>
        <w:jc w:val="center"/>
        <w:rPr>
          <w:rFonts w:asciiTheme="majorHAnsi" w:hAnsiTheme="majorHAnsi" w:cstheme="majorHAnsi"/>
          <w:b/>
          <w:color w:val="000000" w:themeColor="text1"/>
          <w:sz w:val="24"/>
          <w:szCs w:val="24"/>
          <w:lang w:val="en-GB"/>
        </w:rPr>
      </w:pPr>
    </w:p>
    <w:p w:rsidR="006A7B50" w:rsidRDefault="006A7B50" w:rsidP="00F90138">
      <w:pPr>
        <w:pStyle w:val="ListParagraph"/>
        <w:jc w:val="center"/>
        <w:rPr>
          <w:rFonts w:asciiTheme="majorHAnsi" w:hAnsiTheme="majorHAnsi" w:cstheme="majorHAnsi"/>
          <w:b/>
          <w:color w:val="000000" w:themeColor="text1"/>
          <w:sz w:val="24"/>
          <w:szCs w:val="24"/>
          <w:lang w:val="en-GB"/>
        </w:rPr>
      </w:pPr>
    </w:p>
    <w:p w:rsidR="006A7B50" w:rsidRDefault="006A7B50" w:rsidP="006A7B50">
      <w:pPr>
        <w:rPr>
          <w:rFonts w:asciiTheme="majorHAnsi" w:hAnsiTheme="majorHAnsi" w:cstheme="majorHAnsi"/>
          <w:b/>
          <w:color w:val="000000" w:themeColor="text1"/>
          <w:sz w:val="24"/>
          <w:szCs w:val="24"/>
          <w:lang w:val="en-GB"/>
        </w:rPr>
      </w:pPr>
    </w:p>
    <w:p w:rsidR="00E005B6" w:rsidRPr="00165B3C" w:rsidRDefault="0051669C" w:rsidP="006A7B50">
      <w:pPr>
        <w:rPr>
          <w:rFonts w:asciiTheme="majorHAnsi" w:hAnsiTheme="majorHAnsi" w:cstheme="majorHAnsi"/>
          <w:b/>
          <w:color w:val="000000" w:themeColor="text1"/>
          <w:sz w:val="28"/>
          <w:szCs w:val="28"/>
          <w:lang w:val="en-GB"/>
        </w:rPr>
      </w:pPr>
      <w:r w:rsidRPr="00165B3C">
        <w:rPr>
          <w:rFonts w:asciiTheme="majorHAnsi" w:hAnsiTheme="majorHAnsi" w:cstheme="majorHAnsi"/>
          <w:b/>
          <w:noProof/>
          <w:color w:val="000000" w:themeColor="text1"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381000</wp:posOffset>
                </wp:positionV>
                <wp:extent cx="6858000" cy="15335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1533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90138" w:rsidRDefault="00F90138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Name and contact details of applicant:</w:t>
                            </w:r>
                          </w:p>
                          <w:p w:rsidR="00F90138" w:rsidRPr="00F90138" w:rsidRDefault="00F90138">
                            <w:pPr>
                              <w:rPr>
                                <w:i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F90138">
                              <w:rPr>
                                <w:i/>
                                <w:sz w:val="20"/>
                                <w:szCs w:val="20"/>
                                <w:lang w:val="en-GB"/>
                              </w:rPr>
                              <w:t xml:space="preserve">Please include a </w:t>
                            </w:r>
                            <w:r w:rsidR="000B3FA7">
                              <w:rPr>
                                <w:i/>
                                <w:sz w:val="20"/>
                                <w:szCs w:val="20"/>
                                <w:lang w:val="en-GB"/>
                              </w:rPr>
                              <w:t>tele</w:t>
                            </w:r>
                            <w:r w:rsidRPr="00F90138">
                              <w:rPr>
                                <w:i/>
                                <w:sz w:val="20"/>
                                <w:szCs w:val="20"/>
                                <w:lang w:val="en-GB"/>
                              </w:rPr>
                              <w:t>phone number and email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6pt;margin-top:30pt;width:540pt;height:12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" fillcolor="white [3201]" strokeweight=".5pt">
                <v:textbox>
                  <w:txbxContent>
                    <w:p w:rsidR="00F90138" w:rsidRDefault="00F90138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Name and contact details of applicant:</w:t>
                      </w:r>
                    </w:p>
                    <w:p w:rsidR="00F90138" w:rsidRPr="00F90138" w:rsidRDefault="00F90138">
                      <w:pPr>
                        <w:rPr>
                          <w:i/>
                          <w:sz w:val="20"/>
                          <w:szCs w:val="20"/>
                          <w:lang w:val="en-GB"/>
                        </w:rPr>
                      </w:pPr>
                      <w:r w:rsidRPr="00F90138">
                        <w:rPr>
                          <w:i/>
                          <w:sz w:val="20"/>
                          <w:szCs w:val="20"/>
                          <w:lang w:val="en-GB"/>
                        </w:rPr>
                        <w:t xml:space="preserve">Please include a </w:t>
                      </w:r>
                      <w:r w:rsidR="000B3FA7">
                        <w:rPr>
                          <w:i/>
                          <w:sz w:val="20"/>
                          <w:szCs w:val="20"/>
                          <w:lang w:val="en-GB"/>
                        </w:rPr>
                        <w:t>tele</w:t>
                      </w:r>
                      <w:r w:rsidRPr="00F90138">
                        <w:rPr>
                          <w:i/>
                          <w:sz w:val="20"/>
                          <w:szCs w:val="20"/>
                          <w:lang w:val="en-GB"/>
                        </w:rPr>
                        <w:t>phone number and email</w:t>
                      </w:r>
                    </w:p>
                  </w:txbxContent>
                </v:textbox>
              </v:shape>
            </w:pict>
          </mc:Fallback>
        </mc:AlternateContent>
      </w:r>
      <w:r w:rsidR="006A7B50">
        <w:rPr>
          <w:rFonts w:asciiTheme="majorHAnsi" w:hAnsiTheme="majorHAnsi" w:cstheme="majorHAnsi"/>
          <w:b/>
          <w:color w:val="000000" w:themeColor="text1"/>
          <w:sz w:val="24"/>
          <w:szCs w:val="24"/>
          <w:lang w:val="en-GB"/>
        </w:rPr>
        <w:t xml:space="preserve">                      </w:t>
      </w:r>
      <w:r w:rsidR="006A7B50">
        <w:rPr>
          <w:rFonts w:asciiTheme="majorHAnsi" w:hAnsiTheme="majorHAnsi" w:cstheme="majorHAnsi"/>
          <w:b/>
          <w:color w:val="000000" w:themeColor="text1"/>
          <w:sz w:val="28"/>
          <w:szCs w:val="28"/>
          <w:lang w:val="en-GB"/>
        </w:rPr>
        <w:t xml:space="preserve">Breckland YAB and Breckland </w:t>
      </w:r>
      <w:r w:rsidR="000B3FA7">
        <w:rPr>
          <w:rFonts w:asciiTheme="majorHAnsi" w:hAnsiTheme="majorHAnsi" w:cstheme="majorHAnsi"/>
          <w:b/>
          <w:color w:val="000000" w:themeColor="text1"/>
          <w:sz w:val="28"/>
          <w:szCs w:val="28"/>
          <w:lang w:val="en-GB"/>
        </w:rPr>
        <w:t xml:space="preserve">District Council </w:t>
      </w:r>
      <w:r w:rsidR="00F90138" w:rsidRPr="00165B3C">
        <w:rPr>
          <w:rFonts w:asciiTheme="majorHAnsi" w:hAnsiTheme="majorHAnsi" w:cstheme="majorHAnsi"/>
          <w:b/>
          <w:color w:val="000000" w:themeColor="text1"/>
          <w:sz w:val="28"/>
          <w:szCs w:val="28"/>
          <w:lang w:val="en-GB"/>
        </w:rPr>
        <w:t>Funding Application</w:t>
      </w:r>
    </w:p>
    <w:p w:rsidR="00F90138" w:rsidRPr="00165B3C" w:rsidRDefault="00F90138" w:rsidP="00F90138">
      <w:pPr>
        <w:jc w:val="center"/>
        <w:rPr>
          <w:rFonts w:asciiTheme="majorHAnsi" w:hAnsiTheme="majorHAnsi" w:cstheme="majorHAnsi"/>
          <w:b/>
          <w:color w:val="000000" w:themeColor="text1"/>
          <w:sz w:val="28"/>
          <w:szCs w:val="28"/>
          <w:lang w:val="en-GB"/>
        </w:rPr>
      </w:pPr>
    </w:p>
    <w:p w:rsidR="00F90138" w:rsidRPr="00165B3C" w:rsidRDefault="00F90138" w:rsidP="00F90138">
      <w:pPr>
        <w:jc w:val="center"/>
        <w:rPr>
          <w:rFonts w:asciiTheme="majorHAnsi" w:hAnsiTheme="majorHAnsi" w:cstheme="majorHAnsi"/>
          <w:b/>
          <w:color w:val="000000" w:themeColor="text1"/>
          <w:sz w:val="28"/>
          <w:szCs w:val="28"/>
          <w:lang w:val="en-GB"/>
        </w:rPr>
      </w:pPr>
    </w:p>
    <w:p w:rsidR="00F90138" w:rsidRPr="00165B3C" w:rsidRDefault="00F90138" w:rsidP="00F90138">
      <w:pPr>
        <w:jc w:val="center"/>
        <w:rPr>
          <w:rFonts w:asciiTheme="majorHAnsi" w:hAnsiTheme="majorHAnsi" w:cstheme="majorHAnsi"/>
          <w:b/>
          <w:color w:val="000000" w:themeColor="text1"/>
          <w:sz w:val="28"/>
          <w:szCs w:val="28"/>
          <w:lang w:val="en-GB"/>
        </w:rPr>
      </w:pPr>
    </w:p>
    <w:p w:rsidR="00F90138" w:rsidRPr="00165B3C" w:rsidRDefault="00F90138" w:rsidP="00F90138">
      <w:pPr>
        <w:jc w:val="center"/>
        <w:rPr>
          <w:rFonts w:asciiTheme="majorHAnsi" w:hAnsiTheme="majorHAnsi" w:cstheme="majorHAnsi"/>
          <w:b/>
          <w:color w:val="000000" w:themeColor="text1"/>
          <w:sz w:val="28"/>
          <w:szCs w:val="28"/>
          <w:lang w:val="en-GB"/>
        </w:rPr>
      </w:pPr>
    </w:p>
    <w:p w:rsidR="00F90138" w:rsidRPr="00165B3C" w:rsidRDefault="006A7B50" w:rsidP="00F90138">
      <w:pPr>
        <w:jc w:val="center"/>
        <w:rPr>
          <w:rFonts w:asciiTheme="majorHAnsi" w:hAnsiTheme="majorHAnsi" w:cstheme="majorHAnsi"/>
          <w:b/>
          <w:color w:val="000000" w:themeColor="text1"/>
          <w:sz w:val="28"/>
          <w:szCs w:val="28"/>
          <w:lang w:val="en-GB"/>
        </w:rPr>
      </w:pPr>
      <w:r w:rsidRPr="00165B3C">
        <w:rPr>
          <w:rFonts w:asciiTheme="majorHAnsi" w:hAnsiTheme="majorHAnsi" w:cstheme="majorHAnsi"/>
          <w:b/>
          <w:noProof/>
          <w:color w:val="000000" w:themeColor="text1"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-485775</wp:posOffset>
                </wp:positionH>
                <wp:positionV relativeFrom="paragraph">
                  <wp:posOffset>387986</wp:posOffset>
                </wp:positionV>
                <wp:extent cx="6886575" cy="25146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6575" cy="2514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90138" w:rsidRPr="00F90138" w:rsidRDefault="00F90138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Please tell us about your organisation and</w:t>
                            </w:r>
                            <w:r w:rsidR="000350B8">
                              <w:rPr>
                                <w:lang w:val="en-GB"/>
                              </w:rPr>
                              <w:t xml:space="preserve"> experience of w</w:t>
                            </w:r>
                            <w:r w:rsidR="000B3FA7">
                              <w:rPr>
                                <w:lang w:val="en-GB"/>
                              </w:rPr>
                              <w:t>orking with youth mental health: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38.25pt;margin-top:30.55pt;width:542.25pt;height:198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" fillcolor="white [3201]" strokeweight=".5pt">
                <v:textbox>
                  <w:txbxContent>
                    <w:p w:rsidR="00F90138" w:rsidRPr="00F90138" w:rsidRDefault="00F90138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Please tell us about your organisation and</w:t>
                      </w:r>
                      <w:r w:rsidR="000350B8">
                        <w:rPr>
                          <w:lang w:val="en-GB"/>
                        </w:rPr>
                        <w:t xml:space="preserve"> experience of w</w:t>
                      </w:r>
                      <w:r w:rsidR="000B3FA7">
                        <w:rPr>
                          <w:lang w:val="en-GB"/>
                        </w:rPr>
                        <w:t>orking with youth mental health: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90138" w:rsidRPr="00165B3C" w:rsidRDefault="00F90138" w:rsidP="00F90138">
      <w:pPr>
        <w:jc w:val="center"/>
        <w:rPr>
          <w:rFonts w:asciiTheme="majorHAnsi" w:hAnsiTheme="majorHAnsi" w:cstheme="majorHAnsi"/>
          <w:b/>
          <w:color w:val="000000" w:themeColor="text1"/>
          <w:sz w:val="28"/>
          <w:szCs w:val="28"/>
          <w:lang w:val="en-GB"/>
        </w:rPr>
      </w:pPr>
    </w:p>
    <w:p w:rsidR="000350B8" w:rsidRPr="00165B3C" w:rsidRDefault="000350B8" w:rsidP="00F90138">
      <w:pPr>
        <w:jc w:val="center"/>
        <w:rPr>
          <w:rFonts w:asciiTheme="majorHAnsi" w:hAnsiTheme="majorHAnsi" w:cstheme="majorHAnsi"/>
          <w:b/>
          <w:color w:val="000000" w:themeColor="text1"/>
          <w:sz w:val="28"/>
          <w:szCs w:val="28"/>
          <w:lang w:val="en-GB"/>
        </w:rPr>
      </w:pPr>
    </w:p>
    <w:p w:rsidR="006A7B50" w:rsidRPr="005D10F8" w:rsidRDefault="006A7B50" w:rsidP="006A7B50">
      <w:pPr>
        <w:rPr>
          <w:rFonts w:eastAsia="Times New Roman" w:cstheme="minorHAnsi"/>
          <w:b/>
          <w:bCs/>
          <w:color w:val="000000" w:themeColor="text1"/>
        </w:rPr>
      </w:pPr>
      <w:r>
        <w:rPr>
          <w:rFonts w:eastAsia="Times New Roman" w:cstheme="minorHAnsi"/>
          <w:b/>
          <w:bCs/>
          <w:color w:val="0070C0"/>
        </w:rPr>
        <w:t>North Norfolk</w:t>
      </w:r>
      <w:r w:rsidRPr="005D10F8">
        <w:rPr>
          <w:rFonts w:eastAsia="Times New Roman" w:cstheme="minorHAnsi"/>
          <w:b/>
          <w:bCs/>
          <w:color w:val="0070C0"/>
        </w:rPr>
        <w:t xml:space="preserve"> Youth Advisory Board Funding – Application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A7B50" w:rsidRPr="005D10F8" w:rsidTr="005814D0">
        <w:trPr>
          <w:trHeight w:val="728"/>
        </w:trPr>
        <w:tc>
          <w:tcPr>
            <w:tcW w:w="9242" w:type="dxa"/>
          </w:tcPr>
          <w:p w:rsidR="006A7B50" w:rsidRPr="00592425" w:rsidRDefault="006A7B50" w:rsidP="006A7B50">
            <w:pPr>
              <w:pStyle w:val="ListParagraph"/>
              <w:numPr>
                <w:ilvl w:val="0"/>
                <w:numId w:val="4"/>
              </w:numPr>
              <w:spacing w:before="100" w:beforeAutospacing="1" w:after="92" w:line="230" w:lineRule="atLeast"/>
              <w:ind w:left="306"/>
              <w:rPr>
                <w:rFonts w:eastAsia="Times New Roman" w:cstheme="minorHAnsi"/>
                <w:b/>
                <w:color w:val="000000" w:themeColor="text1"/>
                <w:lang w:val="en-US"/>
              </w:rPr>
            </w:pPr>
            <w:r w:rsidRPr="00601A04">
              <w:rPr>
                <w:color w:val="000000" w:themeColor="text1"/>
              </w:rPr>
              <w:t>Name of applying individual, organisation or group</w:t>
            </w:r>
            <w:r w:rsidRPr="00601A04">
              <w:rPr>
                <w:color w:val="1F3864" w:themeColor="accent5" w:themeShade="80"/>
              </w:rPr>
              <w:t xml:space="preserve">: </w:t>
            </w:r>
          </w:p>
          <w:p w:rsidR="006A7B50" w:rsidRPr="00592425" w:rsidRDefault="006A7B50" w:rsidP="005814D0">
            <w:pPr>
              <w:spacing w:before="100" w:beforeAutospacing="1" w:after="92" w:line="230" w:lineRule="atLeast"/>
              <w:rPr>
                <w:rFonts w:eastAsia="Times New Roman" w:cstheme="minorHAnsi"/>
                <w:b/>
                <w:color w:val="000000" w:themeColor="text1"/>
                <w:lang w:val="en-US"/>
              </w:rPr>
            </w:pPr>
          </w:p>
        </w:tc>
      </w:tr>
    </w:tbl>
    <w:p w:rsidR="006A7B50" w:rsidRPr="005D10F8" w:rsidRDefault="006A7B50" w:rsidP="006A7B50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31"/>
      </w:tblGrid>
      <w:tr w:rsidR="006A7B50" w:rsidRPr="005D10F8" w:rsidTr="005814D0">
        <w:trPr>
          <w:trHeight w:val="400"/>
        </w:trPr>
        <w:tc>
          <w:tcPr>
            <w:tcW w:w="9231" w:type="dxa"/>
          </w:tcPr>
          <w:p w:rsidR="006A7B50" w:rsidRPr="00601A04" w:rsidRDefault="006A7B50" w:rsidP="006A7B50">
            <w:pPr>
              <w:pStyle w:val="ListParagraph"/>
              <w:numPr>
                <w:ilvl w:val="0"/>
                <w:numId w:val="4"/>
              </w:numPr>
              <w:spacing w:before="100" w:beforeAutospacing="1" w:after="92" w:line="230" w:lineRule="atLeast"/>
              <w:ind w:left="306"/>
              <w:rPr>
                <w:color w:val="000000" w:themeColor="text1"/>
              </w:rPr>
            </w:pPr>
            <w:r w:rsidRPr="00601A04">
              <w:rPr>
                <w:color w:val="000000" w:themeColor="text1"/>
              </w:rPr>
              <w:t xml:space="preserve">Name of lead Applicant/Contact: </w:t>
            </w:r>
          </w:p>
          <w:p w:rsidR="006A7B50" w:rsidRPr="005D10F8" w:rsidRDefault="006A7B50" w:rsidP="005814D0">
            <w:pPr>
              <w:spacing w:before="100" w:beforeAutospacing="1" w:after="92" w:line="230" w:lineRule="atLeast"/>
              <w:rPr>
                <w:color w:val="000000" w:themeColor="text1"/>
              </w:rPr>
            </w:pPr>
          </w:p>
        </w:tc>
      </w:tr>
    </w:tbl>
    <w:p w:rsidR="006A7B50" w:rsidRPr="005D10F8" w:rsidRDefault="006A7B50" w:rsidP="006A7B50">
      <w:pPr>
        <w:spacing w:after="0"/>
      </w:pPr>
    </w:p>
    <w:p w:rsidR="006A7B50" w:rsidRPr="00601A04" w:rsidRDefault="006A7B50" w:rsidP="006A7B50">
      <w:pPr>
        <w:spacing w:after="0"/>
      </w:pPr>
    </w:p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10800"/>
      </w:tblGrid>
      <w:tr w:rsidR="006A7B50" w:rsidRPr="00601A04" w:rsidTr="006A7B50">
        <w:trPr>
          <w:trHeight w:val="3113"/>
        </w:trPr>
        <w:tc>
          <w:tcPr>
            <w:tcW w:w="10800" w:type="dxa"/>
          </w:tcPr>
          <w:p w:rsidR="006A7B50" w:rsidRPr="006A7B50" w:rsidRDefault="000B3FA7" w:rsidP="006A7B50">
            <w:r>
              <w:lastRenderedPageBreak/>
              <w:t>Tell us about your</w:t>
            </w:r>
            <w:r w:rsidR="006A7B50">
              <w:t xml:space="preserve"> experience setting up and fac</w:t>
            </w:r>
            <w:r>
              <w:t>ilitating peer support programs:</w:t>
            </w:r>
          </w:p>
          <w:p w:rsidR="006A7B50" w:rsidRDefault="006A7B50" w:rsidP="005814D0"/>
          <w:p w:rsidR="006A7B50" w:rsidRDefault="006A7B50" w:rsidP="005814D0"/>
          <w:p w:rsidR="006A7B50" w:rsidRDefault="006A7B50" w:rsidP="005814D0"/>
          <w:p w:rsidR="006A7B50" w:rsidRPr="00601A04" w:rsidRDefault="006A7B50" w:rsidP="005814D0"/>
        </w:tc>
      </w:tr>
    </w:tbl>
    <w:p w:rsidR="006A7B50" w:rsidRPr="005D10F8" w:rsidRDefault="006A7B50" w:rsidP="006A7B50">
      <w:pPr>
        <w:spacing w:after="0"/>
      </w:pPr>
    </w:p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10800"/>
      </w:tblGrid>
      <w:tr w:rsidR="006A7B50" w:rsidRPr="005D10F8" w:rsidTr="006A7B50">
        <w:trPr>
          <w:trHeight w:val="2033"/>
        </w:trPr>
        <w:tc>
          <w:tcPr>
            <w:tcW w:w="10800" w:type="dxa"/>
          </w:tcPr>
          <w:p w:rsidR="006A7B50" w:rsidRPr="006A7B50" w:rsidRDefault="006A7B50" w:rsidP="006A7B50">
            <w:pPr>
              <w:ind w:right="-250"/>
            </w:pPr>
            <w:r w:rsidRPr="006A7B50">
              <w:t>What experience do you have working in Breckland</w:t>
            </w:r>
            <w:r w:rsidR="000B3FA7">
              <w:t>? D</w:t>
            </w:r>
            <w:r w:rsidRPr="006A7B50">
              <w:t>o you have established contacts?</w:t>
            </w:r>
          </w:p>
          <w:p w:rsidR="006A7B50" w:rsidRPr="00E616ED" w:rsidRDefault="006A7B50" w:rsidP="005814D0">
            <w:pPr>
              <w:rPr>
                <w:color w:val="000000" w:themeColor="text1"/>
              </w:rPr>
            </w:pPr>
          </w:p>
          <w:p w:rsidR="006A7B50" w:rsidRDefault="006A7B50" w:rsidP="005814D0"/>
          <w:p w:rsidR="006A7B50" w:rsidRDefault="006A7B50" w:rsidP="005814D0"/>
          <w:p w:rsidR="006A7B50" w:rsidRPr="00592425" w:rsidRDefault="006A7B50" w:rsidP="005814D0"/>
        </w:tc>
      </w:tr>
    </w:tbl>
    <w:p w:rsidR="006A7B50" w:rsidRDefault="006A7B50" w:rsidP="006A7B50">
      <w:pPr>
        <w:spacing w:after="0"/>
      </w:pPr>
    </w:p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10800"/>
      </w:tblGrid>
      <w:tr w:rsidR="006A7B50" w:rsidTr="0051669C">
        <w:trPr>
          <w:trHeight w:val="7802"/>
        </w:trPr>
        <w:tc>
          <w:tcPr>
            <w:tcW w:w="10800" w:type="dxa"/>
          </w:tcPr>
          <w:p w:rsidR="006A7B50" w:rsidRDefault="006A7B50" w:rsidP="006A7B50">
            <w:r w:rsidRPr="006A7B50">
              <w:rPr>
                <w:color w:val="000000" w:themeColor="text1"/>
              </w:rPr>
              <w:lastRenderedPageBreak/>
              <w:t xml:space="preserve">Tell us </w:t>
            </w:r>
            <w:r w:rsidRPr="006A7B50">
              <w:t>ho</w:t>
            </w:r>
            <w:r w:rsidR="0051669C">
              <w:t xml:space="preserve">w </w:t>
            </w:r>
            <w:r w:rsidR="000B3FA7">
              <w:t>you will</w:t>
            </w:r>
            <w:r w:rsidR="0051669C">
              <w:t xml:space="preserve"> deliver this project, whil</w:t>
            </w:r>
            <w:r w:rsidR="000B3FA7">
              <w:t>st meeting the desired outcomes:</w:t>
            </w:r>
          </w:p>
          <w:p w:rsidR="000B3FA7" w:rsidRDefault="000B3FA7" w:rsidP="006A7B50"/>
          <w:p w:rsidR="006A7B50" w:rsidRPr="000B3FA7" w:rsidRDefault="000B3FA7" w:rsidP="006A7B50">
            <w:pPr>
              <w:rPr>
                <w:i/>
                <w:sz w:val="20"/>
                <w:szCs w:val="20"/>
              </w:rPr>
            </w:pPr>
            <w:r w:rsidRPr="000B3FA7">
              <w:rPr>
                <w:i/>
                <w:sz w:val="20"/>
                <w:szCs w:val="20"/>
              </w:rPr>
              <w:t>Please</w:t>
            </w:r>
            <w:r>
              <w:rPr>
                <w:i/>
                <w:sz w:val="20"/>
                <w:szCs w:val="20"/>
              </w:rPr>
              <w:t xml:space="preserve"> </w:t>
            </w:r>
            <w:r w:rsidR="009C250C">
              <w:rPr>
                <w:i/>
                <w:sz w:val="20"/>
                <w:szCs w:val="20"/>
              </w:rPr>
              <w:t>i</w:t>
            </w:r>
            <w:r w:rsidR="009C250C" w:rsidRPr="000B3FA7">
              <w:rPr>
                <w:i/>
                <w:sz w:val="20"/>
                <w:szCs w:val="20"/>
              </w:rPr>
              <w:t>nclude</w:t>
            </w:r>
            <w:r w:rsidR="006A7B50" w:rsidRPr="000B3FA7">
              <w:rPr>
                <w:i/>
                <w:sz w:val="20"/>
                <w:szCs w:val="20"/>
              </w:rPr>
              <w:t xml:space="preserve"> a breakdown of delivery/admin</w:t>
            </w:r>
          </w:p>
          <w:p w:rsidR="006A7B50" w:rsidRDefault="006A7B50" w:rsidP="005814D0"/>
          <w:p w:rsidR="006A7B50" w:rsidRDefault="006A7B50" w:rsidP="005814D0"/>
          <w:p w:rsidR="006A7B50" w:rsidRDefault="0051669C" w:rsidP="005814D0">
            <w:r>
              <w:t xml:space="preserve"> </w:t>
            </w:r>
          </w:p>
        </w:tc>
      </w:tr>
    </w:tbl>
    <w:p w:rsidR="006A7B50" w:rsidRDefault="006A7B50" w:rsidP="006A7B50">
      <w:pPr>
        <w:spacing w:after="0"/>
      </w:pPr>
    </w:p>
    <w:p w:rsidR="006A7B50" w:rsidRDefault="006A7B50" w:rsidP="006A7B50">
      <w:pPr>
        <w:spacing w:after="0"/>
      </w:pPr>
    </w:p>
    <w:p w:rsidR="006A7B50" w:rsidRPr="005D10F8" w:rsidRDefault="006A7B50" w:rsidP="006A7B50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A7B50" w:rsidRPr="005D10F8" w:rsidTr="0051669C">
        <w:trPr>
          <w:trHeight w:val="3788"/>
        </w:trPr>
        <w:tc>
          <w:tcPr>
            <w:tcW w:w="9242" w:type="dxa"/>
          </w:tcPr>
          <w:p w:rsidR="006A7B50" w:rsidRPr="0051669C" w:rsidRDefault="0051669C" w:rsidP="0051669C">
            <w:r>
              <w:lastRenderedPageBreak/>
              <w:t xml:space="preserve"> H</w:t>
            </w:r>
            <w:r w:rsidR="006A7B50" w:rsidRPr="0051669C">
              <w:t>ow would you market this project</w:t>
            </w:r>
            <w:r>
              <w:t>?</w:t>
            </w:r>
          </w:p>
          <w:p w:rsidR="006A7B50" w:rsidRDefault="006A7B50" w:rsidP="005814D0"/>
          <w:p w:rsidR="006A7B50" w:rsidRDefault="006A7B50" w:rsidP="005814D0"/>
          <w:p w:rsidR="006A7B50" w:rsidRDefault="006A7B50" w:rsidP="005814D0"/>
          <w:p w:rsidR="006A7B50" w:rsidRDefault="006A7B50" w:rsidP="005814D0"/>
          <w:p w:rsidR="006A7B50" w:rsidRPr="00592425" w:rsidRDefault="006A7B50" w:rsidP="005814D0"/>
        </w:tc>
      </w:tr>
    </w:tbl>
    <w:p w:rsidR="006A7B50" w:rsidRPr="005D10F8" w:rsidRDefault="006A7B50" w:rsidP="006A7B50">
      <w:pPr>
        <w:spacing w:after="0"/>
      </w:pPr>
    </w:p>
    <w:p w:rsidR="006A7B50" w:rsidRPr="005D10F8" w:rsidRDefault="006A7B50" w:rsidP="006A7B50">
      <w:pPr>
        <w:spacing w:after="0"/>
      </w:pPr>
    </w:p>
    <w:p w:rsidR="006A7B50" w:rsidRDefault="006A7B50" w:rsidP="006A7B50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1"/>
      </w:tblGrid>
      <w:tr w:rsidR="006A7B50" w:rsidTr="005814D0">
        <w:tc>
          <w:tcPr>
            <w:tcW w:w="9241" w:type="dxa"/>
          </w:tcPr>
          <w:p w:rsidR="006A7B50" w:rsidRPr="0051669C" w:rsidRDefault="006A7B50" w:rsidP="0051669C">
            <w:r w:rsidRPr="0051669C">
              <w:t>How would you measure the impact of this project?</w:t>
            </w:r>
          </w:p>
          <w:p w:rsidR="006A7B50" w:rsidRDefault="006A7B50" w:rsidP="005814D0"/>
          <w:p w:rsidR="006A7B50" w:rsidRDefault="006A7B50" w:rsidP="005814D0"/>
          <w:p w:rsidR="006A7B50" w:rsidRDefault="006A7B50" w:rsidP="005814D0"/>
          <w:p w:rsidR="006A7B50" w:rsidRDefault="006A7B50" w:rsidP="005814D0"/>
          <w:p w:rsidR="006A7B50" w:rsidRDefault="006A7B50" w:rsidP="005814D0"/>
          <w:p w:rsidR="006A7B50" w:rsidRDefault="006A7B50" w:rsidP="005814D0"/>
          <w:p w:rsidR="006A7B50" w:rsidRDefault="006A7B50" w:rsidP="005814D0"/>
          <w:p w:rsidR="006A7B50" w:rsidRDefault="006A7B50" w:rsidP="005814D0"/>
        </w:tc>
      </w:tr>
    </w:tbl>
    <w:p w:rsidR="006A7B50" w:rsidRDefault="006A7B50" w:rsidP="006A7B50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1"/>
      </w:tblGrid>
      <w:tr w:rsidR="006A7B50" w:rsidTr="005814D0">
        <w:tc>
          <w:tcPr>
            <w:tcW w:w="9241" w:type="dxa"/>
          </w:tcPr>
          <w:p w:rsidR="006A7B50" w:rsidRPr="0051669C" w:rsidRDefault="006A7B50" w:rsidP="0051669C">
            <w:r w:rsidRPr="0051669C">
              <w:t xml:space="preserve">How would you ensure sustainability of this post if there were not YAB funding </w:t>
            </w:r>
            <w:r w:rsidR="009C250C">
              <w:t xml:space="preserve">available </w:t>
            </w:r>
            <w:r w:rsidRPr="0051669C">
              <w:t>next year?</w:t>
            </w:r>
          </w:p>
          <w:p w:rsidR="006A7B50" w:rsidRDefault="006A7B50" w:rsidP="005814D0"/>
          <w:p w:rsidR="006A7B50" w:rsidRDefault="006A7B50" w:rsidP="005814D0"/>
          <w:p w:rsidR="006A7B50" w:rsidRDefault="006A7B50" w:rsidP="005814D0"/>
          <w:p w:rsidR="006A7B50" w:rsidRDefault="006A7B50" w:rsidP="005814D0"/>
          <w:p w:rsidR="006A7B50" w:rsidRDefault="006A7B50" w:rsidP="005814D0"/>
          <w:p w:rsidR="006A7B50" w:rsidRDefault="006A7B50" w:rsidP="005814D0"/>
          <w:p w:rsidR="006A7B50" w:rsidRDefault="006A7B50" w:rsidP="005814D0"/>
        </w:tc>
      </w:tr>
    </w:tbl>
    <w:p w:rsidR="006A7B50" w:rsidRDefault="006A7B50" w:rsidP="006A7B50">
      <w:pPr>
        <w:spacing w:after="0"/>
      </w:pPr>
    </w:p>
    <w:p w:rsidR="006A7B50" w:rsidRDefault="006A7B50" w:rsidP="006A7B50">
      <w:pPr>
        <w:spacing w:after="0"/>
      </w:pPr>
    </w:p>
    <w:p w:rsidR="006A7B50" w:rsidRDefault="006A7B50" w:rsidP="006A7B50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A7B50" w:rsidRPr="005D10F8" w:rsidTr="005814D0">
        <w:trPr>
          <w:trHeight w:val="355"/>
        </w:trPr>
        <w:tc>
          <w:tcPr>
            <w:tcW w:w="9242" w:type="dxa"/>
          </w:tcPr>
          <w:p w:rsidR="006A7B50" w:rsidRPr="005D10F8" w:rsidRDefault="006A7B50" w:rsidP="005814D0">
            <w:pPr>
              <w:rPr>
                <w:color w:val="FF0000"/>
              </w:rPr>
            </w:pPr>
            <w:r w:rsidRPr="005D10F8">
              <w:rPr>
                <w:b/>
              </w:rPr>
              <w:t>We will be bidding for - £</w:t>
            </w:r>
          </w:p>
        </w:tc>
      </w:tr>
    </w:tbl>
    <w:p w:rsidR="006A7B50" w:rsidRPr="005D10F8" w:rsidRDefault="006A7B50" w:rsidP="006A7B50">
      <w:pPr>
        <w:rPr>
          <w:color w:val="000000" w:themeColor="text1"/>
        </w:rPr>
      </w:pPr>
    </w:p>
    <w:p w:rsidR="006A7B50" w:rsidRPr="005D10F8" w:rsidRDefault="006A7B50" w:rsidP="006A7B50">
      <w:pPr>
        <w:rPr>
          <w:color w:val="000000" w:themeColor="text1"/>
        </w:rPr>
      </w:pPr>
      <w:r w:rsidRPr="005D10F8">
        <w:rPr>
          <w:color w:val="000000" w:themeColor="text1"/>
        </w:rPr>
        <w:t xml:space="preserve">Please give a breakdown of how the </w:t>
      </w:r>
      <w:r>
        <w:rPr>
          <w:color w:val="000000" w:themeColor="text1"/>
        </w:rPr>
        <w:t>money</w:t>
      </w:r>
      <w:r w:rsidRPr="005D10F8">
        <w:rPr>
          <w:color w:val="000000" w:themeColor="text1"/>
        </w:rPr>
        <w:t xml:space="preserve"> will be spent (see table below)</w:t>
      </w:r>
      <w:r>
        <w:rPr>
          <w:color w:val="000000" w:themeColor="text1"/>
        </w:rPr>
        <w:t>:</w:t>
      </w:r>
    </w:p>
    <w:tbl>
      <w:tblPr>
        <w:tblStyle w:val="TableGrid"/>
        <w:tblW w:w="9375" w:type="dxa"/>
        <w:tblLook w:val="04A0" w:firstRow="1" w:lastRow="0" w:firstColumn="1" w:lastColumn="0" w:noHBand="0" w:noVBand="1"/>
      </w:tblPr>
      <w:tblGrid>
        <w:gridCol w:w="8406"/>
        <w:gridCol w:w="969"/>
      </w:tblGrid>
      <w:tr w:rsidR="006A7B50" w:rsidRPr="005D10F8" w:rsidTr="005814D0">
        <w:trPr>
          <w:trHeight w:val="385"/>
        </w:trPr>
        <w:tc>
          <w:tcPr>
            <w:tcW w:w="8406" w:type="dxa"/>
          </w:tcPr>
          <w:p w:rsidR="006A7B50" w:rsidRPr="005D10F8" w:rsidRDefault="006A7B50" w:rsidP="005814D0">
            <w:pPr>
              <w:rPr>
                <w:color w:val="000000" w:themeColor="text1"/>
              </w:rPr>
            </w:pPr>
            <w:r w:rsidRPr="005D10F8">
              <w:rPr>
                <w:color w:val="000000" w:themeColor="text1"/>
              </w:rPr>
              <w:t>Resource</w:t>
            </w:r>
          </w:p>
        </w:tc>
        <w:tc>
          <w:tcPr>
            <w:tcW w:w="969" w:type="dxa"/>
          </w:tcPr>
          <w:p w:rsidR="006A7B50" w:rsidRPr="005D10F8" w:rsidRDefault="006A7B50" w:rsidP="005814D0">
            <w:pPr>
              <w:rPr>
                <w:color w:val="000000" w:themeColor="text1"/>
              </w:rPr>
            </w:pPr>
            <w:r w:rsidRPr="005D10F8">
              <w:rPr>
                <w:color w:val="000000" w:themeColor="text1"/>
              </w:rPr>
              <w:t>Cost</w:t>
            </w:r>
          </w:p>
        </w:tc>
      </w:tr>
      <w:tr w:rsidR="006A7B50" w:rsidRPr="005D10F8" w:rsidTr="005814D0">
        <w:trPr>
          <w:trHeight w:val="2840"/>
        </w:trPr>
        <w:tc>
          <w:tcPr>
            <w:tcW w:w="8406" w:type="dxa"/>
          </w:tcPr>
          <w:tbl>
            <w:tblPr>
              <w:tblW w:w="8190" w:type="dxa"/>
              <w:tblLook w:val="04A0" w:firstRow="1" w:lastRow="0" w:firstColumn="1" w:lastColumn="0" w:noHBand="0" w:noVBand="1"/>
            </w:tblPr>
            <w:tblGrid>
              <w:gridCol w:w="3711"/>
              <w:gridCol w:w="271"/>
              <w:gridCol w:w="960"/>
              <w:gridCol w:w="960"/>
              <w:gridCol w:w="1144"/>
              <w:gridCol w:w="1144"/>
            </w:tblGrid>
            <w:tr w:rsidR="006A7B50" w:rsidRPr="005D10F8" w:rsidTr="005814D0">
              <w:trPr>
                <w:trHeight w:val="375"/>
              </w:trPr>
              <w:tc>
                <w:tcPr>
                  <w:tcW w:w="37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A7B50" w:rsidRPr="005D10F8" w:rsidRDefault="006A7B50" w:rsidP="005814D0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323E4F" w:themeColor="text2" w:themeShade="BF"/>
                    </w:rPr>
                  </w:pP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A7B50" w:rsidRPr="005D10F8" w:rsidRDefault="006A7B50" w:rsidP="005814D0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323E4F" w:themeColor="text2" w:themeShade="BF"/>
                    </w:rPr>
                  </w:pPr>
                  <w:r w:rsidRPr="005D10F8">
                    <w:rPr>
                      <w:rFonts w:eastAsia="Times New Roman" w:cstheme="minorHAnsi"/>
                      <w:b/>
                      <w:bCs/>
                      <w:color w:val="323E4F" w:themeColor="text2" w:themeShade="BF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A7B50" w:rsidRPr="005D10F8" w:rsidRDefault="006A7B50" w:rsidP="005814D0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323E4F" w:themeColor="text2" w:themeShade="BF"/>
                    </w:rPr>
                  </w:pPr>
                  <w:r w:rsidRPr="005D10F8">
                    <w:rPr>
                      <w:rFonts w:eastAsia="Times New Roman" w:cstheme="minorHAnsi"/>
                      <w:b/>
                      <w:bCs/>
                      <w:color w:val="323E4F" w:themeColor="text2" w:themeShade="BF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A7B50" w:rsidRPr="005D10F8" w:rsidRDefault="006A7B50" w:rsidP="005814D0">
                  <w:pPr>
                    <w:spacing w:after="0" w:line="240" w:lineRule="auto"/>
                    <w:rPr>
                      <w:rFonts w:eastAsia="Times New Roman" w:cstheme="minorHAnsi"/>
                      <w:color w:val="323E4F" w:themeColor="text2" w:themeShade="BF"/>
                    </w:rPr>
                  </w:pPr>
                  <w:r w:rsidRPr="005D10F8">
                    <w:rPr>
                      <w:rFonts w:eastAsia="Times New Roman" w:cstheme="minorHAnsi"/>
                      <w:color w:val="323E4F" w:themeColor="text2" w:themeShade="BF"/>
                    </w:rPr>
                    <w:t> 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A7B50" w:rsidRPr="005D10F8" w:rsidRDefault="006A7B50" w:rsidP="005814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323E4F" w:themeColor="text2" w:themeShade="BF"/>
                    </w:rPr>
                  </w:pPr>
                  <w:r w:rsidRPr="005D10F8">
                    <w:rPr>
                      <w:rFonts w:ascii="Calibri" w:eastAsia="Times New Roman" w:hAnsi="Calibri" w:cs="Calibri"/>
                      <w:color w:val="323E4F" w:themeColor="text2" w:themeShade="BF"/>
                    </w:rPr>
                    <w:t> 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A7B50" w:rsidRPr="005D10F8" w:rsidRDefault="006A7B50" w:rsidP="005814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323E4F" w:themeColor="text2" w:themeShade="BF"/>
                    </w:rPr>
                  </w:pPr>
                  <w:r w:rsidRPr="005D10F8">
                    <w:rPr>
                      <w:rFonts w:ascii="Calibri" w:eastAsia="Times New Roman" w:hAnsi="Calibri" w:cs="Calibri"/>
                      <w:color w:val="323E4F" w:themeColor="text2" w:themeShade="BF"/>
                    </w:rPr>
                    <w:t> </w:t>
                  </w:r>
                </w:p>
              </w:tc>
            </w:tr>
            <w:tr w:rsidR="006A7B50" w:rsidRPr="005D10F8" w:rsidTr="005814D0">
              <w:trPr>
                <w:trHeight w:val="375"/>
              </w:trPr>
              <w:tc>
                <w:tcPr>
                  <w:tcW w:w="37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A7B50" w:rsidRPr="005D10F8" w:rsidRDefault="006A7B50" w:rsidP="005814D0">
                  <w:pPr>
                    <w:spacing w:after="0" w:line="240" w:lineRule="auto"/>
                    <w:rPr>
                      <w:rFonts w:eastAsia="Times New Roman" w:cstheme="minorHAnsi"/>
                      <w:color w:val="323E4F" w:themeColor="text2" w:themeShade="BF"/>
                    </w:rPr>
                  </w:pP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A7B50" w:rsidRPr="005D10F8" w:rsidRDefault="006A7B50" w:rsidP="005814D0">
                  <w:pPr>
                    <w:spacing w:after="0" w:line="240" w:lineRule="auto"/>
                    <w:rPr>
                      <w:rFonts w:eastAsia="Times New Roman" w:cstheme="minorHAnsi"/>
                      <w:color w:val="323E4F" w:themeColor="text2" w:themeShade="BF"/>
                    </w:rPr>
                  </w:pPr>
                  <w:r w:rsidRPr="005D10F8">
                    <w:rPr>
                      <w:rFonts w:eastAsia="Times New Roman" w:cstheme="minorHAnsi"/>
                      <w:color w:val="323E4F" w:themeColor="text2" w:themeShade="BF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A7B50" w:rsidRPr="005D10F8" w:rsidRDefault="006A7B50" w:rsidP="005814D0">
                  <w:pPr>
                    <w:spacing w:after="0" w:line="240" w:lineRule="auto"/>
                    <w:rPr>
                      <w:rFonts w:eastAsia="Times New Roman" w:cstheme="minorHAnsi"/>
                      <w:color w:val="323E4F" w:themeColor="text2" w:themeShade="BF"/>
                    </w:rPr>
                  </w:pPr>
                  <w:r w:rsidRPr="005D10F8">
                    <w:rPr>
                      <w:rFonts w:eastAsia="Times New Roman" w:cstheme="minorHAnsi"/>
                      <w:color w:val="323E4F" w:themeColor="text2" w:themeShade="BF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A7B50" w:rsidRPr="005D10F8" w:rsidRDefault="006A7B50" w:rsidP="005814D0">
                  <w:pPr>
                    <w:spacing w:after="0" w:line="240" w:lineRule="auto"/>
                    <w:rPr>
                      <w:rFonts w:eastAsia="Times New Roman" w:cstheme="minorHAnsi"/>
                      <w:color w:val="323E4F" w:themeColor="text2" w:themeShade="BF"/>
                    </w:rPr>
                  </w:pPr>
                  <w:r w:rsidRPr="005D10F8">
                    <w:rPr>
                      <w:rFonts w:eastAsia="Times New Roman" w:cstheme="minorHAnsi"/>
                      <w:color w:val="323E4F" w:themeColor="text2" w:themeShade="BF"/>
                    </w:rPr>
                    <w:t> 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A7B50" w:rsidRPr="005D10F8" w:rsidRDefault="006A7B50" w:rsidP="005814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323E4F" w:themeColor="text2" w:themeShade="BF"/>
                    </w:rPr>
                  </w:pPr>
                  <w:r w:rsidRPr="005D10F8">
                    <w:rPr>
                      <w:rFonts w:ascii="Calibri" w:eastAsia="Times New Roman" w:hAnsi="Calibri" w:cs="Calibri"/>
                      <w:color w:val="323E4F" w:themeColor="text2" w:themeShade="BF"/>
                    </w:rPr>
                    <w:t> 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A7B50" w:rsidRPr="005D10F8" w:rsidRDefault="006A7B50" w:rsidP="005814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323E4F" w:themeColor="text2" w:themeShade="BF"/>
                    </w:rPr>
                  </w:pPr>
                  <w:r w:rsidRPr="005D10F8">
                    <w:rPr>
                      <w:rFonts w:ascii="Calibri" w:eastAsia="Times New Roman" w:hAnsi="Calibri" w:cs="Calibri"/>
                      <w:color w:val="323E4F" w:themeColor="text2" w:themeShade="BF"/>
                    </w:rPr>
                    <w:t> </w:t>
                  </w:r>
                </w:p>
              </w:tc>
            </w:tr>
            <w:tr w:rsidR="006A7B50" w:rsidRPr="005D10F8" w:rsidTr="005814D0">
              <w:trPr>
                <w:trHeight w:val="375"/>
              </w:trPr>
              <w:tc>
                <w:tcPr>
                  <w:tcW w:w="39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6A7B50" w:rsidRPr="005D10F8" w:rsidRDefault="006A7B50" w:rsidP="005814D0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323E4F" w:themeColor="text2" w:themeShade="BF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6A7B50" w:rsidRPr="005D10F8" w:rsidRDefault="006A7B50" w:rsidP="005814D0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323E4F" w:themeColor="text2" w:themeShade="BF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6A7B50" w:rsidRPr="005D10F8" w:rsidRDefault="006A7B50" w:rsidP="005814D0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323E4F" w:themeColor="text2" w:themeShade="BF"/>
                    </w:rPr>
                  </w:pP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A7B50" w:rsidRPr="005D10F8" w:rsidRDefault="006A7B50" w:rsidP="005814D0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323E4F" w:themeColor="text2" w:themeShade="BF"/>
                    </w:rPr>
                  </w:pPr>
                  <w:r w:rsidRPr="005D10F8">
                    <w:rPr>
                      <w:rFonts w:ascii="Calibri" w:eastAsia="Times New Roman" w:hAnsi="Calibri" w:cs="Calibri"/>
                      <w:b/>
                      <w:bCs/>
                      <w:color w:val="323E4F" w:themeColor="text2" w:themeShade="BF"/>
                    </w:rPr>
                    <w:t> 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A7B50" w:rsidRPr="005D10F8" w:rsidRDefault="006A7B50" w:rsidP="005814D0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323E4F" w:themeColor="text2" w:themeShade="BF"/>
                    </w:rPr>
                  </w:pPr>
                  <w:r w:rsidRPr="005D10F8">
                    <w:rPr>
                      <w:rFonts w:ascii="Calibri" w:eastAsia="Times New Roman" w:hAnsi="Calibri" w:cs="Calibri"/>
                      <w:b/>
                      <w:bCs/>
                      <w:color w:val="323E4F" w:themeColor="text2" w:themeShade="BF"/>
                    </w:rPr>
                    <w:t> </w:t>
                  </w:r>
                </w:p>
              </w:tc>
            </w:tr>
            <w:tr w:rsidR="006A7B50" w:rsidRPr="005D10F8" w:rsidTr="005814D0">
              <w:trPr>
                <w:trHeight w:val="80"/>
              </w:trPr>
              <w:tc>
                <w:tcPr>
                  <w:tcW w:w="590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6A7B50" w:rsidRPr="005D10F8" w:rsidRDefault="006A7B50" w:rsidP="005814D0">
                  <w:pPr>
                    <w:spacing w:after="0" w:line="240" w:lineRule="auto"/>
                    <w:rPr>
                      <w:rFonts w:eastAsia="Times New Roman" w:cstheme="minorHAnsi"/>
                      <w:color w:val="323E4F" w:themeColor="text2" w:themeShade="BF"/>
                    </w:rPr>
                  </w:pP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A7B50" w:rsidRPr="005D10F8" w:rsidRDefault="006A7B50" w:rsidP="005814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323E4F" w:themeColor="text2" w:themeShade="BF"/>
                    </w:rPr>
                  </w:pPr>
                  <w:r w:rsidRPr="005D10F8">
                    <w:rPr>
                      <w:rFonts w:ascii="Calibri" w:eastAsia="Times New Roman" w:hAnsi="Calibri" w:cs="Calibri"/>
                      <w:color w:val="323E4F" w:themeColor="text2" w:themeShade="BF"/>
                    </w:rPr>
                    <w:t> 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A7B50" w:rsidRPr="005D10F8" w:rsidRDefault="006A7B50" w:rsidP="005814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323E4F" w:themeColor="text2" w:themeShade="BF"/>
                    </w:rPr>
                  </w:pPr>
                  <w:r w:rsidRPr="005D10F8">
                    <w:rPr>
                      <w:rFonts w:ascii="Calibri" w:eastAsia="Times New Roman" w:hAnsi="Calibri" w:cs="Calibri"/>
                      <w:color w:val="323E4F" w:themeColor="text2" w:themeShade="BF"/>
                    </w:rPr>
                    <w:t> </w:t>
                  </w:r>
                </w:p>
              </w:tc>
            </w:tr>
          </w:tbl>
          <w:p w:rsidR="006A7B50" w:rsidRPr="005D10F8" w:rsidRDefault="006A7B50" w:rsidP="005814D0">
            <w:pPr>
              <w:rPr>
                <w:color w:val="323E4F" w:themeColor="text2" w:themeShade="BF"/>
              </w:rPr>
            </w:pPr>
          </w:p>
        </w:tc>
        <w:tc>
          <w:tcPr>
            <w:tcW w:w="969" w:type="dxa"/>
          </w:tcPr>
          <w:tbl>
            <w:tblPr>
              <w:tblW w:w="703" w:type="dxa"/>
              <w:tblLook w:val="04A0" w:firstRow="1" w:lastRow="0" w:firstColumn="1" w:lastColumn="0" w:noHBand="0" w:noVBand="1"/>
            </w:tblPr>
            <w:tblGrid>
              <w:gridCol w:w="703"/>
            </w:tblGrid>
            <w:tr w:rsidR="006A7B50" w:rsidRPr="005D10F8" w:rsidTr="005814D0">
              <w:trPr>
                <w:trHeight w:val="375"/>
              </w:trPr>
              <w:tc>
                <w:tcPr>
                  <w:tcW w:w="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A7B50" w:rsidRPr="005D10F8" w:rsidRDefault="006A7B50" w:rsidP="005814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323E4F" w:themeColor="text2" w:themeShade="BF"/>
                    </w:rPr>
                  </w:pPr>
                  <w:r w:rsidRPr="005D10F8">
                    <w:rPr>
                      <w:rFonts w:ascii="Calibri" w:eastAsia="Times New Roman" w:hAnsi="Calibri" w:cs="Calibri"/>
                      <w:color w:val="323E4F" w:themeColor="text2" w:themeShade="BF"/>
                    </w:rPr>
                    <w:t> </w:t>
                  </w:r>
                </w:p>
              </w:tc>
            </w:tr>
            <w:tr w:rsidR="006A7B50" w:rsidRPr="005D10F8" w:rsidTr="005814D0">
              <w:trPr>
                <w:trHeight w:val="375"/>
              </w:trPr>
              <w:tc>
                <w:tcPr>
                  <w:tcW w:w="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A7B50" w:rsidRPr="005D10F8" w:rsidRDefault="006A7B50" w:rsidP="005814D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323E4F" w:themeColor="text2" w:themeShade="BF"/>
                    </w:rPr>
                  </w:pPr>
                </w:p>
              </w:tc>
            </w:tr>
            <w:tr w:rsidR="006A7B50" w:rsidRPr="005D10F8" w:rsidTr="005814D0">
              <w:trPr>
                <w:trHeight w:val="375"/>
              </w:trPr>
              <w:tc>
                <w:tcPr>
                  <w:tcW w:w="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A7B50" w:rsidRPr="005D10F8" w:rsidRDefault="006A7B50" w:rsidP="005814D0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323E4F" w:themeColor="text2" w:themeShade="BF"/>
                    </w:rPr>
                  </w:pPr>
                  <w:r w:rsidRPr="005D10F8">
                    <w:rPr>
                      <w:rFonts w:ascii="Calibri" w:eastAsia="Times New Roman" w:hAnsi="Calibri" w:cs="Calibri"/>
                      <w:b/>
                      <w:bCs/>
                      <w:color w:val="323E4F" w:themeColor="text2" w:themeShade="BF"/>
                    </w:rPr>
                    <w:t> </w:t>
                  </w:r>
                </w:p>
              </w:tc>
            </w:tr>
            <w:tr w:rsidR="006A7B50" w:rsidRPr="005D10F8" w:rsidTr="005814D0">
              <w:trPr>
                <w:trHeight w:val="375"/>
              </w:trPr>
              <w:tc>
                <w:tcPr>
                  <w:tcW w:w="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A7B50" w:rsidRPr="005D10F8" w:rsidRDefault="006A7B50" w:rsidP="005814D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323E4F" w:themeColor="text2" w:themeShade="BF"/>
                    </w:rPr>
                  </w:pPr>
                </w:p>
              </w:tc>
            </w:tr>
          </w:tbl>
          <w:p w:rsidR="006A7B50" w:rsidRPr="005D10F8" w:rsidRDefault="006A7B50" w:rsidP="005814D0">
            <w:pPr>
              <w:rPr>
                <w:color w:val="323E4F" w:themeColor="text2" w:themeShade="BF"/>
              </w:rPr>
            </w:pPr>
          </w:p>
        </w:tc>
      </w:tr>
    </w:tbl>
    <w:p w:rsidR="006A7B50" w:rsidRPr="005D10F8" w:rsidRDefault="006A7B50" w:rsidP="006A7B50">
      <w:pPr>
        <w:spacing w:after="0"/>
        <w:rPr>
          <w:color w:val="000000" w:themeColor="text1"/>
        </w:rPr>
      </w:pPr>
    </w:p>
    <w:p w:rsidR="006A7B50" w:rsidRPr="005D10F8" w:rsidRDefault="006A7B50" w:rsidP="006A7B50">
      <w:pPr>
        <w:spacing w:after="0"/>
        <w:rPr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A7B50" w:rsidRPr="005D10F8" w:rsidTr="005814D0">
        <w:trPr>
          <w:trHeight w:val="2093"/>
        </w:trPr>
        <w:tc>
          <w:tcPr>
            <w:tcW w:w="9242" w:type="dxa"/>
          </w:tcPr>
          <w:p w:rsidR="006A7B50" w:rsidRPr="005D10F8" w:rsidRDefault="006A7B50" w:rsidP="005814D0">
            <w:pPr>
              <w:rPr>
                <w:color w:val="000000" w:themeColor="text1"/>
              </w:rPr>
            </w:pPr>
            <w:r w:rsidRPr="005D10F8">
              <w:rPr>
                <w:color w:val="000000" w:themeColor="text1"/>
              </w:rPr>
              <w:t>Do you have the following policies and procedures in place? (if successful you will be asked to provide these)</w:t>
            </w:r>
          </w:p>
          <w:p w:rsidR="006A7B50" w:rsidRPr="005D10F8" w:rsidRDefault="006A7B50" w:rsidP="005814D0">
            <w:pPr>
              <w:rPr>
                <w:color w:val="000000" w:themeColor="text1"/>
              </w:rPr>
            </w:pPr>
          </w:p>
          <w:p w:rsidR="006A7B50" w:rsidRPr="005D10F8" w:rsidRDefault="006A7B50" w:rsidP="005814D0">
            <w:pPr>
              <w:rPr>
                <w:color w:val="000000" w:themeColor="text1"/>
              </w:rPr>
            </w:pPr>
            <w:r w:rsidRPr="005D10F8">
              <w:rPr>
                <w:color w:val="000000" w:themeColor="text1"/>
              </w:rPr>
              <w:t>Safeguarding/Child Protection – Yes/No</w:t>
            </w:r>
          </w:p>
          <w:p w:rsidR="006A7B50" w:rsidRPr="005D10F8" w:rsidRDefault="006A7B50" w:rsidP="005814D0">
            <w:pPr>
              <w:rPr>
                <w:color w:val="000000" w:themeColor="text1"/>
              </w:rPr>
            </w:pPr>
          </w:p>
          <w:p w:rsidR="006A7B50" w:rsidRPr="005D10F8" w:rsidRDefault="006A7B50" w:rsidP="005814D0">
            <w:pPr>
              <w:rPr>
                <w:color w:val="000000" w:themeColor="text1"/>
              </w:rPr>
            </w:pPr>
            <w:r w:rsidRPr="005D10F8">
              <w:rPr>
                <w:color w:val="000000" w:themeColor="text1"/>
              </w:rPr>
              <w:t>Health and safety– Yes/No</w:t>
            </w:r>
          </w:p>
          <w:p w:rsidR="006A7B50" w:rsidRPr="005D10F8" w:rsidRDefault="006A7B50" w:rsidP="005814D0">
            <w:pPr>
              <w:rPr>
                <w:color w:val="000000" w:themeColor="text1"/>
              </w:rPr>
            </w:pPr>
          </w:p>
          <w:p w:rsidR="006A7B50" w:rsidRPr="005D10F8" w:rsidRDefault="009C250C" w:rsidP="005814D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Up-to-</w:t>
            </w:r>
            <w:r w:rsidR="006A7B50" w:rsidRPr="005D10F8">
              <w:rPr>
                <w:color w:val="000000" w:themeColor="text1"/>
              </w:rPr>
              <w:t xml:space="preserve">date and signed Project Risk Assessments – Yes/No </w:t>
            </w:r>
          </w:p>
          <w:p w:rsidR="006A7B50" w:rsidRPr="005D10F8" w:rsidRDefault="006A7B50" w:rsidP="005814D0">
            <w:pPr>
              <w:rPr>
                <w:color w:val="000000" w:themeColor="text1"/>
              </w:rPr>
            </w:pPr>
            <w:r w:rsidRPr="005D10F8">
              <w:rPr>
                <w:b/>
                <w:color w:val="000000" w:themeColor="text1"/>
              </w:rPr>
              <w:t>(Please note, this applies to all staff/volunteers facilitating a project)</w:t>
            </w:r>
          </w:p>
          <w:p w:rsidR="006A7B50" w:rsidRPr="005D10F8" w:rsidRDefault="006A7B50" w:rsidP="005814D0">
            <w:pPr>
              <w:rPr>
                <w:b/>
                <w:color w:val="000000" w:themeColor="text1"/>
              </w:rPr>
            </w:pPr>
          </w:p>
          <w:p w:rsidR="006A7B50" w:rsidRPr="005D10F8" w:rsidRDefault="006A7B50" w:rsidP="005814D0">
            <w:pPr>
              <w:rPr>
                <w:color w:val="000000" w:themeColor="text1"/>
              </w:rPr>
            </w:pPr>
            <w:r w:rsidRPr="005D10F8">
              <w:rPr>
                <w:color w:val="000000" w:themeColor="text1"/>
              </w:rPr>
              <w:t>Data Protection/Confidentiality – Yes/No</w:t>
            </w:r>
          </w:p>
          <w:p w:rsidR="006A7B50" w:rsidRPr="005D10F8" w:rsidRDefault="006A7B50" w:rsidP="005814D0">
            <w:pPr>
              <w:rPr>
                <w:color w:val="000000" w:themeColor="text1"/>
              </w:rPr>
            </w:pPr>
          </w:p>
          <w:p w:rsidR="006A7B50" w:rsidRDefault="006A7B50" w:rsidP="005814D0">
            <w:pPr>
              <w:rPr>
                <w:color w:val="000000" w:themeColor="text1"/>
              </w:rPr>
            </w:pPr>
            <w:r w:rsidRPr="005D10F8">
              <w:rPr>
                <w:color w:val="000000" w:themeColor="text1"/>
              </w:rPr>
              <w:t>Youth participation strategy – Yes/No</w:t>
            </w:r>
          </w:p>
          <w:p w:rsidR="006A7B50" w:rsidRDefault="006A7B50" w:rsidP="005814D0">
            <w:pPr>
              <w:rPr>
                <w:color w:val="000000" w:themeColor="text1"/>
              </w:rPr>
            </w:pPr>
          </w:p>
          <w:p w:rsidR="006A7B50" w:rsidRPr="005D10F8" w:rsidRDefault="006A7B50" w:rsidP="005814D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NB: All partners must hold an enhanced DBS check</w:t>
            </w:r>
          </w:p>
          <w:p w:rsidR="006A7B50" w:rsidRPr="005D10F8" w:rsidRDefault="006A7B50" w:rsidP="005814D0"/>
          <w:p w:rsidR="006A7B50" w:rsidRDefault="006A7B50" w:rsidP="005814D0">
            <w:r w:rsidRPr="005D10F8">
              <w:t xml:space="preserve">If you answered no to any of the above, could you please expand on why you answered no? </w:t>
            </w:r>
          </w:p>
          <w:p w:rsidR="006A7B50" w:rsidRDefault="006A7B50" w:rsidP="005814D0"/>
          <w:p w:rsidR="006A7B50" w:rsidRPr="005D10F8" w:rsidRDefault="006A7B50" w:rsidP="005814D0"/>
        </w:tc>
        <w:bookmarkStart w:id="0" w:name="_GoBack"/>
        <w:bookmarkEnd w:id="0"/>
      </w:tr>
    </w:tbl>
    <w:p w:rsidR="006A7B50" w:rsidRPr="009B7C68" w:rsidRDefault="009C250C" w:rsidP="006A7B50">
      <w:pPr>
        <w:spacing w:before="100" w:beforeAutospacing="1" w:after="92" w:line="230" w:lineRule="atLeast"/>
        <w:rPr>
          <w:sz w:val="16"/>
          <w:szCs w:val="16"/>
        </w:rPr>
      </w:pPr>
      <w:r w:rsidRPr="00165B3C">
        <w:rPr>
          <w:rFonts w:asciiTheme="majorHAnsi" w:hAnsiTheme="majorHAnsi" w:cstheme="majorHAnsi"/>
          <w:b/>
          <w:noProof/>
          <w:color w:val="000000" w:themeColor="text1"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-590550</wp:posOffset>
                </wp:positionH>
                <wp:positionV relativeFrom="paragraph">
                  <wp:posOffset>88264</wp:posOffset>
                </wp:positionV>
                <wp:extent cx="6953250" cy="30765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0" cy="3076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350B8" w:rsidRDefault="0051669C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Any other information</w:t>
                            </w:r>
                            <w:r w:rsidR="009C250C">
                              <w:rPr>
                                <w:lang w:val="en-GB"/>
                              </w:rPr>
                              <w:t>:</w:t>
                            </w:r>
                          </w:p>
                          <w:p w:rsidR="00823386" w:rsidRPr="00823386" w:rsidRDefault="00823386">
                            <w:pPr>
                              <w:rPr>
                                <w:i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0350B8" w:rsidRDefault="000350B8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0350B8" w:rsidRDefault="000350B8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0350B8" w:rsidRDefault="000350B8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0350B8" w:rsidRDefault="000350B8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0350B8" w:rsidRDefault="000350B8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0350B8" w:rsidRDefault="000350B8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0350B8" w:rsidRDefault="000350B8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0350B8" w:rsidRDefault="000350B8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0350B8" w:rsidRDefault="000350B8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0350B8" w:rsidRDefault="000350B8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0350B8" w:rsidRDefault="000350B8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0350B8" w:rsidRDefault="000350B8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0350B8" w:rsidRDefault="000350B8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0350B8" w:rsidRDefault="000350B8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0350B8" w:rsidRDefault="000350B8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0350B8" w:rsidRDefault="000350B8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0350B8" w:rsidRDefault="000350B8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0350B8" w:rsidRDefault="000350B8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0350B8" w:rsidRDefault="000350B8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0350B8" w:rsidRDefault="000350B8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0350B8" w:rsidRDefault="000350B8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0350B8" w:rsidRDefault="000350B8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0350B8" w:rsidRDefault="000350B8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0350B8" w:rsidRDefault="000350B8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0350B8" w:rsidRDefault="000350B8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0350B8" w:rsidRDefault="000350B8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0350B8" w:rsidRDefault="000350B8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0350B8" w:rsidRDefault="000350B8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0350B8" w:rsidRDefault="000350B8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0350B8" w:rsidRDefault="000350B8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0350B8" w:rsidRDefault="000350B8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0350B8" w:rsidRDefault="000350B8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0350B8" w:rsidRDefault="000350B8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0350B8" w:rsidRDefault="000350B8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0350B8" w:rsidRDefault="000350B8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0350B8" w:rsidRDefault="000350B8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0350B8" w:rsidRDefault="000350B8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0350B8" w:rsidRPr="000350B8" w:rsidRDefault="000350B8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46.5pt;margin-top:6.95pt;width:547.5pt;height:242.2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" fillcolor="white [3201]" strokeweight=".5pt">
                <v:textbox>
                  <w:txbxContent>
                    <w:p w:rsidR="000350B8" w:rsidRDefault="0051669C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Any other information</w:t>
                      </w:r>
                      <w:r w:rsidR="009C250C">
                        <w:rPr>
                          <w:lang w:val="en-GB"/>
                        </w:rPr>
                        <w:t>:</w:t>
                      </w:r>
                    </w:p>
                    <w:p w:rsidR="00823386" w:rsidRPr="00823386" w:rsidRDefault="00823386">
                      <w:pPr>
                        <w:rPr>
                          <w:i/>
                          <w:sz w:val="20"/>
                          <w:szCs w:val="20"/>
                          <w:lang w:val="en-GB"/>
                        </w:rPr>
                      </w:pPr>
                    </w:p>
                    <w:p w:rsidR="000350B8" w:rsidRDefault="000350B8">
                      <w:pPr>
                        <w:rPr>
                          <w:lang w:val="en-GB"/>
                        </w:rPr>
                      </w:pPr>
                    </w:p>
                    <w:p w:rsidR="000350B8" w:rsidRDefault="000350B8">
                      <w:pPr>
                        <w:rPr>
                          <w:lang w:val="en-GB"/>
                        </w:rPr>
                      </w:pPr>
                    </w:p>
                    <w:p w:rsidR="000350B8" w:rsidRDefault="000350B8">
                      <w:pPr>
                        <w:rPr>
                          <w:lang w:val="en-GB"/>
                        </w:rPr>
                      </w:pPr>
                    </w:p>
                    <w:p w:rsidR="000350B8" w:rsidRDefault="000350B8">
                      <w:pPr>
                        <w:rPr>
                          <w:lang w:val="en-GB"/>
                        </w:rPr>
                      </w:pPr>
                    </w:p>
                    <w:p w:rsidR="000350B8" w:rsidRDefault="000350B8">
                      <w:pPr>
                        <w:rPr>
                          <w:lang w:val="en-GB"/>
                        </w:rPr>
                      </w:pPr>
                    </w:p>
                    <w:p w:rsidR="000350B8" w:rsidRDefault="000350B8">
                      <w:pPr>
                        <w:rPr>
                          <w:lang w:val="en-GB"/>
                        </w:rPr>
                      </w:pPr>
                    </w:p>
                    <w:p w:rsidR="000350B8" w:rsidRDefault="000350B8">
                      <w:pPr>
                        <w:rPr>
                          <w:lang w:val="en-GB"/>
                        </w:rPr>
                      </w:pPr>
                    </w:p>
                    <w:p w:rsidR="000350B8" w:rsidRDefault="000350B8">
                      <w:pPr>
                        <w:rPr>
                          <w:lang w:val="en-GB"/>
                        </w:rPr>
                      </w:pPr>
                    </w:p>
                    <w:p w:rsidR="000350B8" w:rsidRDefault="000350B8">
                      <w:pPr>
                        <w:rPr>
                          <w:lang w:val="en-GB"/>
                        </w:rPr>
                      </w:pPr>
                    </w:p>
                    <w:p w:rsidR="000350B8" w:rsidRDefault="000350B8">
                      <w:pPr>
                        <w:rPr>
                          <w:lang w:val="en-GB"/>
                        </w:rPr>
                      </w:pPr>
                    </w:p>
                    <w:p w:rsidR="000350B8" w:rsidRDefault="000350B8">
                      <w:pPr>
                        <w:rPr>
                          <w:lang w:val="en-GB"/>
                        </w:rPr>
                      </w:pPr>
                    </w:p>
                    <w:p w:rsidR="000350B8" w:rsidRDefault="000350B8">
                      <w:pPr>
                        <w:rPr>
                          <w:lang w:val="en-GB"/>
                        </w:rPr>
                      </w:pPr>
                    </w:p>
                    <w:p w:rsidR="000350B8" w:rsidRDefault="000350B8">
                      <w:pPr>
                        <w:rPr>
                          <w:lang w:val="en-GB"/>
                        </w:rPr>
                      </w:pPr>
                    </w:p>
                    <w:p w:rsidR="000350B8" w:rsidRDefault="000350B8">
                      <w:pPr>
                        <w:rPr>
                          <w:lang w:val="en-GB"/>
                        </w:rPr>
                      </w:pPr>
                    </w:p>
                    <w:p w:rsidR="000350B8" w:rsidRDefault="000350B8">
                      <w:pPr>
                        <w:rPr>
                          <w:lang w:val="en-GB"/>
                        </w:rPr>
                      </w:pPr>
                    </w:p>
                    <w:p w:rsidR="000350B8" w:rsidRDefault="000350B8">
                      <w:pPr>
                        <w:rPr>
                          <w:lang w:val="en-GB"/>
                        </w:rPr>
                      </w:pPr>
                    </w:p>
                    <w:p w:rsidR="000350B8" w:rsidRDefault="000350B8">
                      <w:pPr>
                        <w:rPr>
                          <w:lang w:val="en-GB"/>
                        </w:rPr>
                      </w:pPr>
                    </w:p>
                    <w:p w:rsidR="000350B8" w:rsidRDefault="000350B8">
                      <w:pPr>
                        <w:rPr>
                          <w:lang w:val="en-GB"/>
                        </w:rPr>
                      </w:pPr>
                    </w:p>
                    <w:p w:rsidR="000350B8" w:rsidRDefault="000350B8">
                      <w:pPr>
                        <w:rPr>
                          <w:lang w:val="en-GB"/>
                        </w:rPr>
                      </w:pPr>
                    </w:p>
                    <w:p w:rsidR="000350B8" w:rsidRDefault="000350B8">
                      <w:pPr>
                        <w:rPr>
                          <w:lang w:val="en-GB"/>
                        </w:rPr>
                      </w:pPr>
                    </w:p>
                    <w:p w:rsidR="000350B8" w:rsidRDefault="000350B8">
                      <w:pPr>
                        <w:rPr>
                          <w:lang w:val="en-GB"/>
                        </w:rPr>
                      </w:pPr>
                    </w:p>
                    <w:p w:rsidR="000350B8" w:rsidRDefault="000350B8">
                      <w:pPr>
                        <w:rPr>
                          <w:lang w:val="en-GB"/>
                        </w:rPr>
                      </w:pPr>
                    </w:p>
                    <w:p w:rsidR="000350B8" w:rsidRDefault="000350B8">
                      <w:pPr>
                        <w:rPr>
                          <w:lang w:val="en-GB"/>
                        </w:rPr>
                      </w:pPr>
                    </w:p>
                    <w:p w:rsidR="000350B8" w:rsidRDefault="000350B8">
                      <w:pPr>
                        <w:rPr>
                          <w:lang w:val="en-GB"/>
                        </w:rPr>
                      </w:pPr>
                    </w:p>
                    <w:p w:rsidR="000350B8" w:rsidRDefault="000350B8">
                      <w:pPr>
                        <w:rPr>
                          <w:lang w:val="en-GB"/>
                        </w:rPr>
                      </w:pPr>
                    </w:p>
                    <w:p w:rsidR="000350B8" w:rsidRDefault="000350B8">
                      <w:pPr>
                        <w:rPr>
                          <w:lang w:val="en-GB"/>
                        </w:rPr>
                      </w:pPr>
                    </w:p>
                    <w:p w:rsidR="000350B8" w:rsidRDefault="000350B8">
                      <w:pPr>
                        <w:rPr>
                          <w:lang w:val="en-GB"/>
                        </w:rPr>
                      </w:pPr>
                    </w:p>
                    <w:p w:rsidR="000350B8" w:rsidRDefault="000350B8">
                      <w:pPr>
                        <w:rPr>
                          <w:lang w:val="en-GB"/>
                        </w:rPr>
                      </w:pPr>
                    </w:p>
                    <w:p w:rsidR="000350B8" w:rsidRDefault="000350B8">
                      <w:pPr>
                        <w:rPr>
                          <w:lang w:val="en-GB"/>
                        </w:rPr>
                      </w:pPr>
                    </w:p>
                    <w:p w:rsidR="000350B8" w:rsidRDefault="000350B8">
                      <w:pPr>
                        <w:rPr>
                          <w:lang w:val="en-GB"/>
                        </w:rPr>
                      </w:pPr>
                    </w:p>
                    <w:p w:rsidR="000350B8" w:rsidRDefault="000350B8">
                      <w:pPr>
                        <w:rPr>
                          <w:lang w:val="en-GB"/>
                        </w:rPr>
                      </w:pPr>
                    </w:p>
                    <w:p w:rsidR="000350B8" w:rsidRDefault="000350B8">
                      <w:pPr>
                        <w:rPr>
                          <w:lang w:val="en-GB"/>
                        </w:rPr>
                      </w:pPr>
                    </w:p>
                    <w:p w:rsidR="000350B8" w:rsidRDefault="000350B8">
                      <w:pPr>
                        <w:rPr>
                          <w:lang w:val="en-GB"/>
                        </w:rPr>
                      </w:pPr>
                    </w:p>
                    <w:p w:rsidR="000350B8" w:rsidRDefault="000350B8">
                      <w:pPr>
                        <w:rPr>
                          <w:lang w:val="en-GB"/>
                        </w:rPr>
                      </w:pPr>
                    </w:p>
                    <w:p w:rsidR="000350B8" w:rsidRDefault="000350B8">
                      <w:pPr>
                        <w:rPr>
                          <w:lang w:val="en-GB"/>
                        </w:rPr>
                      </w:pPr>
                    </w:p>
                    <w:p w:rsidR="000350B8" w:rsidRDefault="000350B8">
                      <w:pPr>
                        <w:rPr>
                          <w:lang w:val="en-GB"/>
                        </w:rPr>
                      </w:pPr>
                    </w:p>
                    <w:p w:rsidR="000350B8" w:rsidRDefault="000350B8">
                      <w:pPr>
                        <w:rPr>
                          <w:lang w:val="en-GB"/>
                        </w:rPr>
                      </w:pPr>
                    </w:p>
                    <w:p w:rsidR="000350B8" w:rsidRPr="000350B8" w:rsidRDefault="000350B8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90138" w:rsidRPr="00165B3C" w:rsidRDefault="000350B8" w:rsidP="00F90138">
      <w:pPr>
        <w:jc w:val="center"/>
        <w:rPr>
          <w:rFonts w:asciiTheme="majorHAnsi" w:hAnsiTheme="majorHAnsi" w:cstheme="majorHAnsi"/>
          <w:b/>
          <w:color w:val="000000" w:themeColor="text1"/>
          <w:sz w:val="28"/>
          <w:szCs w:val="28"/>
          <w:lang w:val="en-GB"/>
        </w:rPr>
      </w:pPr>
      <w:r w:rsidRPr="00165B3C">
        <w:rPr>
          <w:rFonts w:asciiTheme="majorHAnsi" w:hAnsiTheme="majorHAnsi" w:cstheme="majorHAnsi"/>
          <w:b/>
          <w:noProof/>
          <w:color w:val="000000" w:themeColor="text1"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-495299</wp:posOffset>
                </wp:positionH>
                <wp:positionV relativeFrom="paragraph">
                  <wp:posOffset>6722110</wp:posOffset>
                </wp:positionV>
                <wp:extent cx="6934200" cy="14763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0" cy="147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350B8" w:rsidRPr="000350B8" w:rsidRDefault="000350B8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Please provide an example of a successful piece of youth mental health work you have delivered in the last 12 months?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29" type="#_x0000_t202" style="position:absolute;left:0;text-align:left;margin-left:-39pt;margin-top:529.3pt;width:546pt;height:116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" fillcolor="white [3201]" strokeweight=".5pt">
                <v:textbox>
                  <w:txbxContent>
                    <w:p w:rsidR="000350B8" w:rsidRPr="000350B8" w:rsidRDefault="000350B8">
                      <w:pPr>
                        <w:rPr>
                          <w:lang w:val="en-GB"/>
                        </w:rPr>
                      </w:pPr>
                      <w:proofErr w:type="gramStart"/>
                      <w:r>
                        <w:rPr>
                          <w:lang w:val="en-GB"/>
                        </w:rPr>
                        <w:t>Please provide an example of a successful piece of youth mental health work you have delivered in the last 12 months?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sectPr w:rsidR="00F90138" w:rsidRPr="00165B3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B50" w:rsidRDefault="006A7B50" w:rsidP="006A7B50">
      <w:pPr>
        <w:spacing w:after="0" w:line="240" w:lineRule="auto"/>
      </w:pPr>
      <w:r>
        <w:separator/>
      </w:r>
    </w:p>
  </w:endnote>
  <w:endnote w:type="continuationSeparator" w:id="0">
    <w:p w:rsidR="006A7B50" w:rsidRDefault="006A7B50" w:rsidP="006A7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B50" w:rsidRDefault="006A7B50" w:rsidP="006A7B50">
      <w:pPr>
        <w:spacing w:after="0" w:line="240" w:lineRule="auto"/>
      </w:pPr>
      <w:r>
        <w:separator/>
      </w:r>
    </w:p>
  </w:footnote>
  <w:footnote w:type="continuationSeparator" w:id="0">
    <w:p w:rsidR="006A7B50" w:rsidRDefault="006A7B50" w:rsidP="006A7B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A76" w:rsidRDefault="00767A76">
    <w:pPr>
      <w:pStyle w:val="Header"/>
    </w:pPr>
    <w:r>
      <w:rPr>
        <w:noProof/>
        <w:lang w:val="en-GB" w:eastAsia="en-GB"/>
      </w:rPr>
      <w:drawing>
        <wp:inline distT="0" distB="0" distL="0" distR="0">
          <wp:extent cx="752475" cy="695325"/>
          <wp:effectExtent l="0" t="0" r="9525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reck_YAB_400x400px_circles_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551" cy="695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                                                         </w:t>
    </w:r>
  </w:p>
  <w:p w:rsidR="00767A76" w:rsidRDefault="00767A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F476A"/>
    <w:multiLevelType w:val="hybridMultilevel"/>
    <w:tmpl w:val="6098146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5987628"/>
    <w:multiLevelType w:val="hybridMultilevel"/>
    <w:tmpl w:val="BA481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D035B4"/>
    <w:multiLevelType w:val="hybridMultilevel"/>
    <w:tmpl w:val="CFD6E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456A4C"/>
    <w:multiLevelType w:val="hybridMultilevel"/>
    <w:tmpl w:val="A720FB72"/>
    <w:lvl w:ilvl="0" w:tplc="7D68908A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5B9"/>
    <w:rsid w:val="000167ED"/>
    <w:rsid w:val="000350B8"/>
    <w:rsid w:val="000B3FA7"/>
    <w:rsid w:val="00165B3C"/>
    <w:rsid w:val="00211CCE"/>
    <w:rsid w:val="00257630"/>
    <w:rsid w:val="003E4B9A"/>
    <w:rsid w:val="0051669C"/>
    <w:rsid w:val="005E75B9"/>
    <w:rsid w:val="006A7B50"/>
    <w:rsid w:val="00767A76"/>
    <w:rsid w:val="00823386"/>
    <w:rsid w:val="008C2993"/>
    <w:rsid w:val="00907916"/>
    <w:rsid w:val="009106F9"/>
    <w:rsid w:val="0092119A"/>
    <w:rsid w:val="009426A8"/>
    <w:rsid w:val="009C250C"/>
    <w:rsid w:val="00A317A6"/>
    <w:rsid w:val="00A8664C"/>
    <w:rsid w:val="00B637F0"/>
    <w:rsid w:val="00C63D92"/>
    <w:rsid w:val="00C913E2"/>
    <w:rsid w:val="00CE6556"/>
    <w:rsid w:val="00E005B6"/>
    <w:rsid w:val="00E6291B"/>
    <w:rsid w:val="00F05708"/>
    <w:rsid w:val="00F9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F1927"/>
  <w15:chartTrackingRefBased/>
  <w15:docId w15:val="{F37F61BB-92E8-4B37-AD53-DC4D856BC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4B9A"/>
    <w:pPr>
      <w:ind w:left="720"/>
      <w:contextualSpacing/>
    </w:pPr>
  </w:style>
  <w:style w:type="paragraph" w:styleId="NormalWeb">
    <w:name w:val="Normal (Web)"/>
    <w:basedOn w:val="Normal"/>
    <w:rsid w:val="00C913E2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6A7B50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6A7B50"/>
    <w:pPr>
      <w:spacing w:after="0" w:line="240" w:lineRule="auto"/>
    </w:pPr>
    <w:rPr>
      <w:rFonts w:eastAsiaTheme="minorEastAsia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A7B50"/>
    <w:pPr>
      <w:spacing w:after="0" w:line="240" w:lineRule="auto"/>
    </w:pPr>
    <w:rPr>
      <w:rFonts w:eastAsiaTheme="minorEastAsia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6A7B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B50"/>
  </w:style>
  <w:style w:type="paragraph" w:styleId="Footer">
    <w:name w:val="footer"/>
    <w:basedOn w:val="Normal"/>
    <w:link w:val="FooterChar"/>
    <w:uiPriority w:val="99"/>
    <w:unhideWhenUsed/>
    <w:rsid w:val="006A7B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B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chellebibby@map.uk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1205</Words>
  <Characters>6871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OVH SAS</Company>
  <LinksUpToDate>false</LinksUpToDate>
  <CharactersWithSpaces>8060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Bibby</dc:creator>
  <cp:keywords/>
  <dc:description/>
  <cp:lastModifiedBy>Sarah Hudis</cp:lastModifiedBy>
  <cp:revision>3</cp:revision>
  <dcterms:created xsi:type="dcterms:W3CDTF">2020-09-03T14:16:00Z</dcterms:created>
  <dcterms:modified xsi:type="dcterms:W3CDTF">2020-09-03T14:37:00Z</dcterms:modified>
</cp:coreProperties>
</file>